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6F0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Приказ Департамента здравоохранения г. Москвы от 31 августа 2012 г. N 946</w:t>
        </w:r>
        <w:r>
          <w:rPr>
            <w:rStyle w:val="a4"/>
            <w:sz w:val="26"/>
            <w:szCs w:val="26"/>
          </w:rPr>
          <w:br/>
          <w:t>"О дальнейшем совершенствовании организации оказания трансплантологической помощи в городе Москве"</w:t>
        </w:r>
      </w:hyperlink>
    </w:p>
    <w:p w:rsidR="00000000" w:rsidRDefault="004666F0">
      <w:pPr>
        <w:pStyle w:val="affd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С изменениями и </w:t>
      </w:r>
      <w:r>
        <w:rPr>
          <w:sz w:val="20"/>
          <w:szCs w:val="20"/>
        </w:rPr>
        <w:t>дополнениями от:</w:t>
      </w:r>
    </w:p>
    <w:p w:rsidR="00000000" w:rsidRDefault="004666F0">
      <w:pPr>
        <w:pStyle w:val="af8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16 января 2013 г.</w:t>
      </w:r>
    </w:p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21 ноября 2011 г. N 323 "Об основах охраны здоровья граждан в Российской Федерации",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22 </w:t>
      </w:r>
      <w:r>
        <w:t xml:space="preserve">декабря 1992 г. N 4180-1 "О трансплантации органов и (или) тканей человека",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от 9 октября 2009 г. N 819н "Об утверждении порядка оказания медицинской помощи</w:t>
      </w:r>
      <w:r>
        <w:t xml:space="preserve"> методом трансплантации органов",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и РАМН от 25 мая 2007 г. N 357/40 "Об утверждении перечня органов и (или) тканей человека - объектов трансплантации, переч</w:t>
      </w:r>
      <w:r>
        <w:t>ня учреждений здравоохранения, осуществляющих трансплантацию органов и (или) тканей человека" приказываю: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Start w:id="1" w:name="sub_463466880"/>
    <w:bookmarkEnd w:id="0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</w:t>
      </w:r>
      <w:r>
        <w:rPr>
          <w:sz w:val="26"/>
          <w:szCs w:val="26"/>
        </w:rPr>
        <w:t>3 г. N 27 в пункт 1 настоящего приказа внесены изменения</w:t>
      </w:r>
    </w:p>
    <w:bookmarkEnd w:id="1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1. Утвердить:</w:t>
      </w:r>
    </w:p>
    <w:p w:rsidR="00000000" w:rsidRDefault="004666F0">
      <w:pPr>
        <w:ind w:firstLine="720"/>
        <w:jc w:val="both"/>
      </w:pPr>
      <w:bookmarkStart w:id="2" w:name="sub_11"/>
      <w:r>
        <w:t>1.1. Порядок оказания медицинской помощи методом трансплантации в городе Москве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000000" w:rsidRDefault="004666F0">
      <w:pPr>
        <w:ind w:firstLine="720"/>
        <w:jc w:val="both"/>
      </w:pPr>
      <w:bookmarkStart w:id="3" w:name="sub_12"/>
      <w:bookmarkEnd w:id="2"/>
      <w:r>
        <w:t>1.2. Положение о Московском координационном центре органного донорства Департамента здравоохранения города Москвы (</w:t>
      </w:r>
      <w:hyperlink w:anchor="sub_2000" w:history="1">
        <w:r>
          <w:rPr>
            <w:rStyle w:val="a4"/>
          </w:rPr>
          <w:t>приложение 2</w:t>
        </w:r>
      </w:hyperlink>
      <w:r>
        <w:t>);</w:t>
      </w:r>
    </w:p>
    <w:p w:rsidR="00000000" w:rsidRDefault="004666F0">
      <w:pPr>
        <w:ind w:firstLine="720"/>
        <w:jc w:val="both"/>
      </w:pPr>
      <w:bookmarkStart w:id="4" w:name="sub_13"/>
      <w:bookmarkEnd w:id="3"/>
      <w:r>
        <w:t>1.3. Положение о распределении донорских органов для трансплантации в городе Моск</w:t>
      </w:r>
      <w:r>
        <w:t>ве (</w:t>
      </w:r>
      <w:hyperlink w:anchor="sub_3000" w:history="1">
        <w:r>
          <w:rPr>
            <w:rStyle w:val="a4"/>
          </w:rPr>
          <w:t>приложение 3</w:t>
        </w:r>
      </w:hyperlink>
      <w:r>
        <w:t>);</w:t>
      </w:r>
    </w:p>
    <w:p w:rsidR="00000000" w:rsidRDefault="004666F0">
      <w:pPr>
        <w:ind w:firstLine="720"/>
        <w:jc w:val="both"/>
      </w:pPr>
      <w:bookmarkStart w:id="5" w:name="sub_14"/>
      <w:bookmarkEnd w:id="4"/>
      <w:r>
        <w:t>1.4. Положение об организации донорства органов для трансплантации в государственных учреждениях здравоохранения города Москвы (</w:t>
      </w:r>
      <w:hyperlink w:anchor="sub_4000" w:history="1">
        <w:r>
          <w:rPr>
            <w:rStyle w:val="a4"/>
          </w:rPr>
          <w:t>приложение 4</w:t>
        </w:r>
      </w:hyperlink>
      <w:r>
        <w:t>);</w:t>
      </w:r>
    </w:p>
    <w:p w:rsidR="00000000" w:rsidRDefault="004666F0">
      <w:pPr>
        <w:ind w:firstLine="720"/>
        <w:jc w:val="both"/>
      </w:pPr>
      <w:bookmarkStart w:id="6" w:name="sub_15"/>
      <w:bookmarkEnd w:id="5"/>
      <w:r>
        <w:t>1.5. Реестр госуда</w:t>
      </w:r>
      <w:r>
        <w:t>рственных учреждений здравоохранения города Москвы, в которых разрешено производить заготовку донорских органов после констатации смерти человека на основании диагноза смерти головного мозга или биологической смерти человека (</w:t>
      </w:r>
      <w:hyperlink w:anchor="sub_5000" w:history="1">
        <w:r>
          <w:rPr>
            <w:rStyle w:val="a4"/>
          </w:rPr>
          <w:t>приложе</w:t>
        </w:r>
        <w:r>
          <w:rPr>
            <w:rStyle w:val="a4"/>
          </w:rPr>
          <w:t>ние 5</w:t>
        </w:r>
      </w:hyperlink>
      <w:r>
        <w:t>);</w:t>
      </w:r>
    </w:p>
    <w:p w:rsidR="00000000" w:rsidRDefault="004666F0">
      <w:pPr>
        <w:ind w:firstLine="720"/>
        <w:jc w:val="both"/>
      </w:pPr>
      <w:bookmarkStart w:id="7" w:name="sub_20"/>
      <w:bookmarkEnd w:id="6"/>
      <w:r>
        <w:t>1.6. Форму уведомления судебно-медицинским экспертом прокурора об изъятии донорских органов у трупа в целях трансплантации (</w:t>
      </w:r>
      <w:hyperlink w:anchor="sub_10000" w:history="1">
        <w:r>
          <w:rPr>
            <w:rStyle w:val="a4"/>
          </w:rPr>
          <w:t>приложение 6</w:t>
        </w:r>
      </w:hyperlink>
      <w:r>
        <w:t>).</w:t>
      </w:r>
    </w:p>
    <w:p w:rsidR="00000000" w:rsidRDefault="004666F0">
      <w:pPr>
        <w:ind w:firstLine="720"/>
        <w:jc w:val="both"/>
      </w:pPr>
      <w:bookmarkStart w:id="8" w:name="sub_2"/>
      <w:bookmarkEnd w:id="7"/>
      <w:r>
        <w:t>2. Заместителю руководителя Департамента здравоохранения</w:t>
      </w:r>
      <w:r>
        <w:t xml:space="preserve"> города Москвы А.И. Хрипуну представить заместителю руководителя Департамента здравоохранения города Москвы В.В. Павлову предложения по перераспределению финансовых средств для обеспечения государственных учреждений здравоохранения города Москвы, в которых</w:t>
      </w:r>
      <w:r>
        <w:t xml:space="preserve"> разрешено производить заготовку донорских органов после констатации смерти человека на основании диагноза смерти головного мозга или биологической смерти человека.</w:t>
      </w:r>
    </w:p>
    <w:bookmarkEnd w:id="8"/>
    <w:p w:rsidR="00000000" w:rsidRDefault="004666F0">
      <w:pPr>
        <w:ind w:firstLine="720"/>
        <w:jc w:val="both"/>
      </w:pPr>
      <w:r>
        <w:t>Срок - до 01.11.2012 г.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9" w:name="sub_3"/>
      <w:r>
        <w:rPr>
          <w:color w:val="000000"/>
          <w:sz w:val="16"/>
          <w:szCs w:val="16"/>
        </w:rPr>
        <w:t>Информация об изменениях:</w:t>
      </w:r>
    </w:p>
    <w:bookmarkStart w:id="10" w:name="sub_463476580"/>
    <w:bookmarkEnd w:id="9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</w:instrText>
      </w:r>
      <w:r>
        <w:rPr>
          <w:sz w:val="26"/>
          <w:szCs w:val="26"/>
        </w:rPr>
        <w:instrText>rantF1://70214806.12"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</w:t>
      </w:r>
      <w:r>
        <w:rPr>
          <w:sz w:val="26"/>
          <w:szCs w:val="26"/>
        </w:rPr>
        <w:lastRenderedPageBreak/>
        <w:t xml:space="preserve">N 27 пункт 3 настоящего приказа изложен в новой редакции </w:t>
      </w:r>
    </w:p>
    <w:bookmarkEnd w:id="10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3. Руководителям государственных учреждений здравоохр</w:t>
      </w:r>
      <w:r>
        <w:t>анения города Москвы, в которых Московскому координационному центру органного донорства Департамента здравоохранения города Москвы разрешено производить заготовку донорских органов и (или) тканей после констатации смерти человека на основании диагноза смер</w:t>
      </w:r>
      <w:r>
        <w:t xml:space="preserve">ти головного мозга или биологической смерти человека, обеспечить работу в соответствии с </w:t>
      </w:r>
      <w:hyperlink w:anchor="sub_4000" w:history="1">
        <w:r>
          <w:rPr>
            <w:rStyle w:val="a4"/>
          </w:rPr>
          <w:t>приложением 4</w:t>
        </w:r>
      </w:hyperlink>
      <w:r>
        <w:t xml:space="preserve"> к настоящему приказу.</w:t>
      </w:r>
    </w:p>
    <w:p w:rsidR="00000000" w:rsidRDefault="004666F0">
      <w:pPr>
        <w:ind w:firstLine="720"/>
        <w:jc w:val="both"/>
      </w:pPr>
      <w:bookmarkStart w:id="11" w:name="sub_4"/>
      <w:r>
        <w:t>4. Руководителям государственных учреждений здравоохранения города Москвы медицинскую помощь пациент</w:t>
      </w:r>
      <w:r>
        <w:t xml:space="preserve">ам методом трансплантации оказывать в строгом соответствии с </w:t>
      </w:r>
      <w:hyperlink w:anchor="sub_1000" w:history="1">
        <w:r>
          <w:rPr>
            <w:rStyle w:val="a4"/>
          </w:rPr>
          <w:t>приложениями 1</w:t>
        </w:r>
      </w:hyperlink>
      <w:r>
        <w:t xml:space="preserve"> и </w:t>
      </w:r>
      <w:hyperlink w:anchor="sub_3000" w:history="1">
        <w:r>
          <w:rPr>
            <w:rStyle w:val="a4"/>
          </w:rPr>
          <w:t>3</w:t>
        </w:r>
      </w:hyperlink>
      <w:r>
        <w:t xml:space="preserve"> к настоящему приказу.</w:t>
      </w:r>
    </w:p>
    <w:p w:rsidR="00000000" w:rsidRDefault="004666F0">
      <w:pPr>
        <w:ind w:firstLine="720"/>
        <w:jc w:val="both"/>
      </w:pPr>
      <w:bookmarkStart w:id="12" w:name="sub_5"/>
      <w:bookmarkEnd w:id="11"/>
      <w:r>
        <w:t>5. Главному специалисту по трансплантации Департамента здравоохранения города Москвы М.Ш. Ху</w:t>
      </w:r>
      <w:r>
        <w:t>бутия:</w:t>
      </w:r>
    </w:p>
    <w:p w:rsidR="00000000" w:rsidRDefault="004666F0">
      <w:pPr>
        <w:ind w:firstLine="720"/>
        <w:jc w:val="both"/>
      </w:pPr>
      <w:bookmarkStart w:id="13" w:name="sub_51"/>
      <w:bookmarkEnd w:id="12"/>
      <w:r>
        <w:t>5.1. Организовать динамическое наблюдение и ведение регистра реципиентов - жителей г. Москвы после трансплантации сердца, легких, печени, поджелудочной железы и кишечника;</w:t>
      </w:r>
    </w:p>
    <w:p w:rsidR="00000000" w:rsidRDefault="004666F0">
      <w:pPr>
        <w:ind w:firstLine="720"/>
        <w:jc w:val="both"/>
      </w:pPr>
      <w:bookmarkStart w:id="14" w:name="sub_52"/>
      <w:bookmarkEnd w:id="13"/>
      <w:r>
        <w:t>5.2. Ежеквартально, в срок до 15 числа месяца, следующ</w:t>
      </w:r>
      <w:r>
        <w:t>его за отчетным, представлять в Управление организации медицинской помощи Департамента здравоохранения города Москвы отчет об оказании трансплантологической помощи в государственных учреждениях здравоохранения города Москвы.</w:t>
      </w:r>
    </w:p>
    <w:p w:rsidR="00000000" w:rsidRDefault="004666F0">
      <w:pPr>
        <w:ind w:firstLine="720"/>
        <w:jc w:val="both"/>
      </w:pPr>
      <w:bookmarkStart w:id="15" w:name="sub_6"/>
      <w:bookmarkEnd w:id="14"/>
      <w:r>
        <w:t>6. Руководителю Моск</w:t>
      </w:r>
      <w:r>
        <w:t>овского координационного центра органного донорства Департамента здравоохранения города Москвы (далее МКЦОД) М.Г. Мининой:</w:t>
      </w:r>
    </w:p>
    <w:p w:rsidR="00000000" w:rsidRDefault="004666F0">
      <w:pPr>
        <w:ind w:firstLine="720"/>
        <w:jc w:val="both"/>
      </w:pPr>
      <w:bookmarkStart w:id="16" w:name="sub_61"/>
      <w:bookmarkEnd w:id="15"/>
      <w:r>
        <w:t xml:space="preserve">6.1. Организовать работу МКЦОД в соответствии с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настоящему приказу;</w:t>
      </w:r>
    </w:p>
    <w:p w:rsidR="00000000" w:rsidRDefault="004666F0">
      <w:pPr>
        <w:ind w:firstLine="720"/>
        <w:jc w:val="both"/>
      </w:pPr>
      <w:bookmarkStart w:id="17" w:name="sub_62"/>
      <w:bookmarkEnd w:id="16"/>
      <w:r>
        <w:t xml:space="preserve">6.2. Обеспечить распределение донорских органов для трансплантации в соответствии с </w:t>
      </w:r>
      <w:hyperlink w:anchor="sub_3000" w:history="1">
        <w:r>
          <w:rPr>
            <w:rStyle w:val="a4"/>
          </w:rPr>
          <w:t>приложением 3</w:t>
        </w:r>
      </w:hyperlink>
      <w:r>
        <w:t xml:space="preserve"> к настоящему приказу;</w:t>
      </w:r>
    </w:p>
    <w:p w:rsidR="00000000" w:rsidRDefault="004666F0">
      <w:pPr>
        <w:ind w:firstLine="720"/>
        <w:jc w:val="both"/>
      </w:pPr>
      <w:bookmarkStart w:id="18" w:name="sub_63"/>
      <w:bookmarkEnd w:id="17"/>
      <w:r>
        <w:t>6.3. Осуществлять постоянный контроль за организацией заготовки донорских органов в государственны</w:t>
      </w:r>
      <w:r>
        <w:t xml:space="preserve">х учреждениях здравоохранения города Москвы, поименованных в </w:t>
      </w:r>
      <w:hyperlink w:anchor="sub_5000" w:history="1">
        <w:r>
          <w:rPr>
            <w:rStyle w:val="a4"/>
          </w:rPr>
          <w:t>приложении 5</w:t>
        </w:r>
      </w:hyperlink>
      <w:r>
        <w:t xml:space="preserve"> к настоящему приказу, в части касающейся выявления потенциальных доноров и своевременного оповещения МКЦОД о их наличии, в том числе проводить плановые и вн</w:t>
      </w:r>
      <w:r>
        <w:t>еплановые проверки;</w:t>
      </w:r>
    </w:p>
    <w:p w:rsidR="00000000" w:rsidRDefault="004666F0">
      <w:pPr>
        <w:ind w:firstLine="720"/>
        <w:jc w:val="both"/>
      </w:pPr>
      <w:bookmarkStart w:id="19" w:name="sub_64"/>
      <w:bookmarkEnd w:id="18"/>
      <w:r>
        <w:t>6.4. Ежеквартально, в срок до 10 числа месяца, следующего за отчетным, представлять в Управление организации медицинской помощи и главному специалисту по трансплантации Департамента здравоохранения города Москвы М.Ш. Хубутия</w:t>
      </w:r>
      <w:r>
        <w:t>:</w:t>
      </w:r>
    </w:p>
    <w:p w:rsidR="00000000" w:rsidRDefault="004666F0">
      <w:pPr>
        <w:ind w:firstLine="720"/>
        <w:jc w:val="both"/>
      </w:pPr>
      <w:bookmarkStart w:id="20" w:name="sub_641"/>
      <w:bookmarkEnd w:id="19"/>
      <w:r>
        <w:t xml:space="preserve">6.4.1. Отчет о взаимодействии государственных учреждений здравоохранения города Москвы, указанных в </w:t>
      </w:r>
      <w:hyperlink w:anchor="sub_5000" w:history="1">
        <w:r>
          <w:rPr>
            <w:rStyle w:val="a4"/>
          </w:rPr>
          <w:t>приложении 5</w:t>
        </w:r>
      </w:hyperlink>
      <w:r>
        <w:t xml:space="preserve"> к настоящему приказу, с МКЦОД и отчет о распределении донорских органов;</w:t>
      </w:r>
    </w:p>
    <w:p w:rsidR="00000000" w:rsidRDefault="004666F0">
      <w:pPr>
        <w:ind w:firstLine="720"/>
        <w:jc w:val="both"/>
      </w:pPr>
      <w:bookmarkStart w:id="21" w:name="sub_642"/>
      <w:bookmarkEnd w:id="20"/>
      <w:r>
        <w:t>6.4.2. Сведения</w:t>
      </w:r>
      <w:r>
        <w:t xml:space="preserve"> (количество) о трансплантации почек и экстраренальных органов (сердце, легкие, печень, поджелудочная железа, кишечник), выполненных жителям г. Москвы в государственных учреждениях здравоохранения города Москвы и в федеральных медицинских учреждениях;</w:t>
      </w:r>
    </w:p>
    <w:p w:rsidR="00000000" w:rsidRDefault="004666F0">
      <w:pPr>
        <w:ind w:firstLine="720"/>
        <w:jc w:val="both"/>
      </w:pPr>
      <w:bookmarkStart w:id="22" w:name="sub_65"/>
      <w:bookmarkEnd w:id="21"/>
      <w:r>
        <w:t xml:space="preserve">6.5. Осуществлять взаимодействие с федеральными медицинскими учреждениями по вопросам оказания трансплантологической помощи жителям </w:t>
      </w:r>
      <w:r>
        <w:lastRenderedPageBreak/>
        <w:t>города Москвы, состоящим "в листах ожидания" на оказание специализированной медицинской помощи методом трансплантац</w:t>
      </w:r>
      <w:r>
        <w:t>ии;</w:t>
      </w:r>
    </w:p>
    <w:p w:rsidR="00000000" w:rsidRDefault="004666F0">
      <w:pPr>
        <w:ind w:firstLine="720"/>
        <w:jc w:val="both"/>
      </w:pPr>
      <w:bookmarkStart w:id="23" w:name="sub_643"/>
      <w:bookmarkEnd w:id="22"/>
      <w:r>
        <w:t>6.6. Представить предложения по внесению изменений в штатное расписание МКЦОД в связи с увеличением объема проводимой работы. Срок - до 15.09.2012 г.</w:t>
      </w:r>
    </w:p>
    <w:p w:rsidR="00000000" w:rsidRDefault="004666F0">
      <w:pPr>
        <w:ind w:firstLine="720"/>
        <w:jc w:val="both"/>
      </w:pPr>
      <w:bookmarkStart w:id="24" w:name="sub_7"/>
      <w:bookmarkEnd w:id="23"/>
      <w:r>
        <w:t>7. Главному врачу Государственного бюджетного учреждения здравоохранения горо</w:t>
      </w:r>
      <w:r>
        <w:t>да Москвы "Городская клиническая больница N 57 Департамента здравоохранения города Москвы" И.А. Назаровой совместно с главным специалистом пульмонологом Департамента здравоохранения города Москвы А.С. Белевским организовать динамическое наблюдение и ведени</w:t>
      </w:r>
      <w:r>
        <w:t>е регистра реципиентов - жителей г. Москвы после трансплантации легких.</w:t>
      </w:r>
    </w:p>
    <w:p w:rsidR="00000000" w:rsidRDefault="004666F0">
      <w:pPr>
        <w:ind w:firstLine="720"/>
        <w:jc w:val="both"/>
      </w:pPr>
      <w:bookmarkStart w:id="25" w:name="sub_8"/>
      <w:bookmarkEnd w:id="24"/>
      <w:r>
        <w:t>8. Главному врачу Государственного бюджетного учреждения здравоохранения города Москвы "Городская клиническая больница N 52 Департамента здравоохранения города Москвы" М.А. Л</w:t>
      </w:r>
      <w:r>
        <w:t>ысенко совместно с главным специалистом нефрологом Департамента здравоохранения города Москвы Н.А. Томилиной обеспечить динамическое наблюдение и ведение регистра реципиентов - жителей г. Москвы после трансплантации почки.</w:t>
      </w:r>
    </w:p>
    <w:p w:rsidR="00000000" w:rsidRDefault="004666F0">
      <w:pPr>
        <w:ind w:firstLine="720"/>
        <w:jc w:val="both"/>
      </w:pPr>
      <w:bookmarkStart w:id="26" w:name="sub_9"/>
      <w:bookmarkEnd w:id="25"/>
      <w:r>
        <w:t>9. Главному специалисту</w:t>
      </w:r>
      <w:r>
        <w:t xml:space="preserve"> по анестезиологии и реаниматологии Департамента здравоохранения города Москвы Е.А. Евдокимову, главному специалисту неврологу Департамента здравоохранения города Москвы А.Н. Бойко и главному специалисту по судебно-медицинской экспертизе Департамента здрав</w:t>
      </w:r>
      <w:r>
        <w:t xml:space="preserve">оохранения города Москвы Е.М. Кильдюшову осуществлять постоянный контроль за соблюдением в государственных учреждениях здравоохранения города Москвы положений </w:t>
      </w:r>
      <w:hyperlink r:id="rId9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РФ "Об утверждении Инстру</w:t>
      </w:r>
      <w:r>
        <w:t xml:space="preserve">кции по констатации смерти человека на основании диагноза смерти мозга" N 460 от 20.12.2001 г., </w:t>
      </w:r>
      <w:hyperlink r:id="rId10" w:history="1">
        <w:r>
          <w:rPr>
            <w:rStyle w:val="a4"/>
          </w:rPr>
          <w:t>приказа</w:t>
        </w:r>
      </w:hyperlink>
      <w:r>
        <w:t xml:space="preserve"> Министерства здравоохранения "Об утверждении инструкции по определению критериев и порядка определения момента смерти человека, прекращения реанимационных мероприятий" N 73 от 04.03.2003 г., а также положений настоящего приказа.</w:t>
      </w:r>
    </w:p>
    <w:p w:rsidR="00000000" w:rsidRDefault="004666F0">
      <w:pPr>
        <w:ind w:firstLine="720"/>
        <w:jc w:val="both"/>
      </w:pPr>
      <w:bookmarkStart w:id="27" w:name="sub_10"/>
      <w:bookmarkEnd w:id="26"/>
      <w:r>
        <w:t>10. Считать утр</w:t>
      </w:r>
      <w:r>
        <w:t>атившим силу приказ Департамента здравоохранения города Москвы от 14.04.2004 г. N 184 "О совершенствовании организации городской службы органного донорства".</w:t>
      </w:r>
    </w:p>
    <w:p w:rsidR="00000000" w:rsidRDefault="004666F0">
      <w:pPr>
        <w:ind w:firstLine="720"/>
        <w:jc w:val="both"/>
      </w:pPr>
      <w:bookmarkStart w:id="28" w:name="sub_644"/>
      <w:bookmarkEnd w:id="27"/>
      <w:r>
        <w:t>11. Контроль за исполнением настоящего приказа возложить на первого заместителя руков</w:t>
      </w:r>
      <w:r>
        <w:t>одителя Департамента здравоохранения города Москвы Н.Ф. Плавунова.</w:t>
      </w:r>
    </w:p>
    <w:bookmarkEnd w:id="28"/>
    <w:p w:rsidR="00000000" w:rsidRDefault="004666F0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66F0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br/>
              <w:t>Департамента здравоохранения</w:t>
            </w:r>
            <w:r>
              <w:rPr>
                <w:sz w:val="26"/>
                <w:szCs w:val="26"/>
              </w:rPr>
              <w:br/>
              <w:t>города Москвы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66F0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Г.Н. Голухов</w:t>
            </w:r>
          </w:p>
        </w:tc>
      </w:tr>
    </w:tbl>
    <w:p w:rsidR="00000000" w:rsidRDefault="004666F0">
      <w:pPr>
        <w:ind w:firstLine="720"/>
        <w:jc w:val="both"/>
      </w:pPr>
    </w:p>
    <w:p w:rsidR="00000000" w:rsidRDefault="004666F0">
      <w:pPr>
        <w:ind w:firstLine="698"/>
        <w:jc w:val="right"/>
      </w:pPr>
      <w:bookmarkStart w:id="29" w:name="sub_1000"/>
      <w:r>
        <w:rPr>
          <w:rStyle w:val="a3"/>
        </w:rPr>
        <w:t>Приложение 1</w:t>
      </w:r>
    </w:p>
    <w:bookmarkEnd w:id="29"/>
    <w:p w:rsidR="00000000" w:rsidRDefault="004666F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Департамента</w:t>
      </w:r>
    </w:p>
    <w:p w:rsidR="00000000" w:rsidRDefault="004666F0">
      <w:pPr>
        <w:ind w:firstLine="698"/>
        <w:jc w:val="right"/>
      </w:pPr>
      <w:r>
        <w:rPr>
          <w:rStyle w:val="a3"/>
        </w:rPr>
        <w:t>здравоохранения г. Москвы</w:t>
      </w:r>
    </w:p>
    <w:p w:rsidR="00000000" w:rsidRDefault="004666F0">
      <w:pPr>
        <w:ind w:firstLine="698"/>
        <w:jc w:val="right"/>
      </w:pPr>
      <w:r>
        <w:rPr>
          <w:rStyle w:val="a3"/>
        </w:rPr>
        <w:t>от 31 </w:t>
      </w:r>
      <w:r>
        <w:rPr>
          <w:rStyle w:val="a3"/>
        </w:rPr>
        <w:t>августа 2012 г. N 946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r>
        <w:rPr>
          <w:sz w:val="26"/>
          <w:szCs w:val="26"/>
        </w:rPr>
        <w:lastRenderedPageBreak/>
        <w:t>Порядок</w:t>
      </w:r>
      <w:r>
        <w:rPr>
          <w:sz w:val="26"/>
          <w:szCs w:val="26"/>
        </w:rPr>
        <w:br/>
        <w:t>оказания медицинской помощи методом трансплантации в городе Москве</w:t>
      </w:r>
    </w:p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30" w:name="sub_101"/>
      <w:r>
        <w:t xml:space="preserve">1. Настоящий порядок регулирует оказание трансплантологической помощи в городе Москве и распространяется на следующие виды трансплантации органов, их </w:t>
      </w:r>
      <w:r>
        <w:t>фрагментов и комплексов: почка, сердце, печень, поджелудочная железа, кишечник, легкое.</w:t>
      </w:r>
    </w:p>
    <w:p w:rsidR="00000000" w:rsidRDefault="004666F0">
      <w:pPr>
        <w:ind w:firstLine="720"/>
        <w:jc w:val="both"/>
      </w:pPr>
      <w:bookmarkStart w:id="31" w:name="sub_102"/>
      <w:bookmarkEnd w:id="30"/>
      <w:r>
        <w:t xml:space="preserve">2. Трансплантация органов, их фрагментов и комплексов в городе Москве может осуществляться в учреждениях здравоохранения в соответствии с </w:t>
      </w:r>
      <w:hyperlink r:id="rId11" w:history="1">
        <w:r>
          <w:rPr>
            <w:rStyle w:val="a4"/>
          </w:rPr>
          <w:t>Перечнем</w:t>
        </w:r>
      </w:hyperlink>
      <w:r>
        <w:t xml:space="preserve">, утвержденным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и Российской Академии медицинских наук от 25 мая 2007 г. N 357/40 "Об утверждении перечня ор</w:t>
      </w:r>
      <w:r>
        <w:t>ганов и (или) тканей человека - объектов трансплантации, перечня учреждений здравоохранения, осуществляющих трансплантацию органов и (или) тканей человека, и перечня учреждений здравоохранения, осуществляющих забор и заготовку органов и (или) тканей челове</w:t>
      </w:r>
      <w:r>
        <w:t xml:space="preserve">ка" (зарегистрирован Минюстом России 19 июня 2007 г., регистрационный N 9672) с изменениями, внесенными приказами Министерства здравоохранения и социального развития Российской Федерации и Российской академией медицинских наук </w:t>
      </w:r>
      <w:hyperlink r:id="rId13" w:history="1">
        <w:r>
          <w:rPr>
            <w:rStyle w:val="a4"/>
          </w:rPr>
          <w:t>от 11 сентября 2007 г. N 596/76</w:t>
        </w:r>
      </w:hyperlink>
      <w:r>
        <w:t xml:space="preserve"> (зарегистрирован Министерством юстиции Российской Федерации 15 октября 2007 г., регистрационный N 10330) и от 6 мая 2008 г. N 223/38 (зарегистрирован Министерством юстиции Российской Федерации 26 мая 2008 г., регистра</w:t>
      </w:r>
      <w:r>
        <w:t>ционный N 11758).</w:t>
      </w:r>
    </w:p>
    <w:p w:rsidR="00000000" w:rsidRDefault="004666F0">
      <w:pPr>
        <w:ind w:firstLine="720"/>
        <w:jc w:val="both"/>
      </w:pPr>
      <w:bookmarkStart w:id="32" w:name="sub_103"/>
      <w:bookmarkEnd w:id="31"/>
      <w:r>
        <w:t xml:space="preserve">3. Организация работы лечебного учреждения, оказывающего помощь методом трансплантации (отделение/центр трансплантации) осуществляется в соответствии с </w:t>
      </w:r>
      <w:hyperlink r:id="rId14" w:history="1">
        <w:r>
          <w:rPr>
            <w:rStyle w:val="a4"/>
          </w:rPr>
          <w:t>приложением N 1</w:t>
        </w:r>
      </w:hyperlink>
      <w:r>
        <w:t xml:space="preserve"> "Положение об орг</w:t>
      </w:r>
      <w:r>
        <w:t xml:space="preserve">анизации деятельности учреждения здравоохранения, оказывающего медицинскую помощь методом трансплантации" </w:t>
      </w:r>
      <w:hyperlink r:id="rId15" w:history="1">
        <w:r>
          <w:rPr>
            <w:rStyle w:val="a4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9 октября 2009 г. N 819н "Об у</w:t>
      </w:r>
      <w:r>
        <w:t>тверждении Порядка оказания медицинской помощи методом трансплантации органов".</w:t>
      </w:r>
    </w:p>
    <w:p w:rsidR="00000000" w:rsidRDefault="004666F0">
      <w:pPr>
        <w:ind w:firstLine="720"/>
        <w:jc w:val="both"/>
      </w:pPr>
      <w:bookmarkStart w:id="33" w:name="sub_104"/>
      <w:bookmarkEnd w:id="32"/>
      <w:r>
        <w:t>4. При наличии у пациента медицинских показаний к трансплантации, установленных в процессе его лечения или обследования в ЛПУ любого профиля, он направляется на к</w:t>
      </w:r>
      <w:r>
        <w:t>онсультацию в учреждения здравоохранения, оказывающие медицинскую помощь методом трансплантации органов.</w:t>
      </w:r>
    </w:p>
    <w:p w:rsidR="00000000" w:rsidRDefault="004666F0">
      <w:pPr>
        <w:ind w:firstLine="720"/>
        <w:jc w:val="both"/>
      </w:pPr>
      <w:bookmarkStart w:id="34" w:name="sub_105"/>
      <w:bookmarkEnd w:id="33"/>
      <w:r>
        <w:t>5. Отбор больных на трансплантацию осуществляется в лечебном учреждении, оказывающем помощь методом трансплантации, по направлению (заклю</w:t>
      </w:r>
      <w:r>
        <w:t>чению) специалиста-трансплантолога, основанному на данных выписки из истории болезни, осмотра и при необходимости дополнительного обследования пациента с целью установления показаний или противопоказаний к трансплантации.</w:t>
      </w:r>
    </w:p>
    <w:p w:rsidR="00000000" w:rsidRDefault="004666F0">
      <w:pPr>
        <w:ind w:firstLine="720"/>
        <w:jc w:val="both"/>
      </w:pPr>
      <w:bookmarkStart w:id="35" w:name="sub_106"/>
      <w:bookmarkEnd w:id="34"/>
      <w:r>
        <w:t>6. На каждого больно</w:t>
      </w:r>
      <w:r>
        <w:t xml:space="preserve">го, обратившегося для проведения консультации на предмет трансплантации, врачом-консультантом оформляется карта амбулаторного больного в соответствии с учетной формой </w:t>
      </w:r>
      <w:hyperlink r:id="rId16" w:history="1">
        <w:r>
          <w:rPr>
            <w:rStyle w:val="a4"/>
          </w:rPr>
          <w:t>N 025/у-04</w:t>
        </w:r>
      </w:hyperlink>
      <w:r>
        <w:t xml:space="preserve"> "Медицинская карта амбулаторного больно</w:t>
      </w:r>
      <w:r>
        <w:t xml:space="preserve">го", утвержденной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22.11.2004 г. N 255 (зарегистрирован Минюстом России 14.12.2004 г. N 6188).</w:t>
      </w:r>
    </w:p>
    <w:p w:rsidR="00000000" w:rsidRDefault="004666F0">
      <w:pPr>
        <w:ind w:firstLine="720"/>
        <w:jc w:val="both"/>
      </w:pPr>
      <w:bookmarkStart w:id="36" w:name="sub_107"/>
      <w:bookmarkEnd w:id="35"/>
      <w:r>
        <w:lastRenderedPageBreak/>
        <w:t>7. Окончательное решение о необходимости трансплантации органа и о включе</w:t>
      </w:r>
      <w:r>
        <w:t>нии пациента в лист ожидания трансплантации трупного органа (фрагмента органа) принимается комиссией (консилиумом) учреждения, осуществляющего медицинскую помощь методом трансплантации, в составе врача-консультанта трансплантолога, руководителя отделения и</w:t>
      </w:r>
      <w:r>
        <w:t xml:space="preserve"> представителя администрации учреждения.</w:t>
      </w:r>
    </w:p>
    <w:p w:rsidR="00000000" w:rsidRDefault="004666F0">
      <w:pPr>
        <w:ind w:firstLine="720"/>
        <w:jc w:val="both"/>
      </w:pPr>
      <w:bookmarkStart w:id="37" w:name="sub_108"/>
      <w:bookmarkEnd w:id="36"/>
      <w:r>
        <w:t>8. Отбор пациентов в рамках утвержденного государственного задания на оказание высокотехнологичной помощи методом трансплантации за счет бюджетных ассигнований федерального бюджета осуществляется в соо</w:t>
      </w:r>
      <w:r>
        <w:t xml:space="preserve">тветствии с </w:t>
      </w:r>
      <w:hyperlink r:id="rId18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города Москвы от 07.04.2011 г. N 303 "О комиссии Департамента здравоохранения города Москвы по отбору пациентов для оказания высокотехнологичной медицинской помощи".</w:t>
      </w:r>
    </w:p>
    <w:p w:rsidR="00000000" w:rsidRDefault="004666F0">
      <w:pPr>
        <w:ind w:firstLine="720"/>
        <w:jc w:val="both"/>
      </w:pPr>
      <w:bookmarkStart w:id="38" w:name="sub_109"/>
      <w:bookmarkEnd w:id="37"/>
      <w:r>
        <w:t>9. Возможность изъятия органа (фрагмента органа) у живого родственного донора устанавливается врачебным консилиумом соответствующего учреждения здравоохранения в составе лечащего врача, хирурга-трансплантолога, анестезиолога-реаниматолога, а при не</w:t>
      </w:r>
      <w:r>
        <w:t>обходимости врачей других специальностей на основании проведения медицинского обследования и оформляется в виде медицинского заключения в истории болезни.</w:t>
      </w:r>
    </w:p>
    <w:p w:rsidR="00000000" w:rsidRDefault="004666F0">
      <w:pPr>
        <w:ind w:firstLine="720"/>
        <w:jc w:val="both"/>
      </w:pPr>
      <w:bookmarkStart w:id="39" w:name="sub_110"/>
      <w:bookmarkEnd w:id="38"/>
      <w:r>
        <w:t>10. Госпитализация реципиента и донора для выполнения операции по родственной трансплан</w:t>
      </w:r>
      <w:r>
        <w:t>тации органа (фрагмента органа) производится в плановом порядке, либо в экстренном порядке (в течение 24 часов) по медицинским показаниям у реципиента.</w:t>
      </w:r>
    </w:p>
    <w:p w:rsidR="00000000" w:rsidRDefault="004666F0">
      <w:pPr>
        <w:ind w:firstLine="720"/>
        <w:jc w:val="both"/>
      </w:pPr>
      <w:bookmarkStart w:id="40" w:name="sub_111"/>
      <w:bookmarkEnd w:id="39"/>
      <w:r>
        <w:t>11. Данные в "лист ожидания" трансплантации трупного органа (фрагмента органа) вносятся от</w:t>
      </w:r>
      <w:r>
        <w:t>ветственным лицом учреждения здравоохранения с письменного согласия пациента, а в случае, если пациентом является несовершеннолетнее или недееспособное лицо - с письменного согласия его родителей или законных представителей.</w:t>
      </w:r>
    </w:p>
    <w:p w:rsidR="00000000" w:rsidRDefault="004666F0">
      <w:pPr>
        <w:ind w:firstLine="720"/>
        <w:jc w:val="both"/>
      </w:pPr>
      <w:bookmarkStart w:id="41" w:name="sub_112"/>
      <w:bookmarkEnd w:id="40"/>
      <w:r>
        <w:t>12. Ответственнос</w:t>
      </w:r>
      <w:r>
        <w:t>ть за ведение единого "листа ожидания" на трансплантацию трупных органов, включающего листы ожидания, представленные всеми расположенными на территории города Москвы лечебными учреждениями, оказывающими медицинскую помощь методом трансплантации органов, не</w:t>
      </w:r>
      <w:r>
        <w:t>сет МКЦОД.</w:t>
      </w:r>
    </w:p>
    <w:p w:rsidR="00000000" w:rsidRDefault="004666F0">
      <w:pPr>
        <w:ind w:firstLine="720"/>
        <w:jc w:val="both"/>
      </w:pPr>
      <w:bookmarkStart w:id="42" w:name="sub_113"/>
      <w:bookmarkEnd w:id="41"/>
      <w:r>
        <w:t>13. В "лист ожидания" трансплантации трупного органа (фрагмента органа) вносятся следующие данные: фамилия, имя и отчество пациента, его возраст (дата рождения), пол, место постоянной регистрации, адрес, контактный телефон, дата вк</w:t>
      </w:r>
      <w:r>
        <w:t>лючения в лист ожидания трансплантации трупного органа, группа крови, резус-фактор, результаты тканевого типирования, сведения об уровне предсуществующих антител, указания на предшествующие трансплантации, а также основной диагноз, сведения о сопутствующей</w:t>
      </w:r>
      <w:r>
        <w:t xml:space="preserve"> патологии и статус неотложности (с указанием даты его установления и причин), данные вирусологического обследования (периодичность обследования составляет 3 месяца), антропометрические параметры и другие медицинские данные, имеющие отношение к подбору тра</w:t>
      </w:r>
      <w:r>
        <w:t>нсплантата и срокам ожидания трансплантации.</w:t>
      </w:r>
    </w:p>
    <w:p w:rsidR="00000000" w:rsidRDefault="004666F0">
      <w:pPr>
        <w:ind w:firstLine="720"/>
        <w:jc w:val="both"/>
      </w:pPr>
      <w:bookmarkStart w:id="43" w:name="sub_114"/>
      <w:bookmarkEnd w:id="42"/>
      <w:r>
        <w:t xml:space="preserve">14. "Лист ожидания" трансплантации трупного органа (фрагмента органа) составляется и корректируется, в части включения новых пациентов, исключения </w:t>
      </w:r>
      <w:r>
        <w:lastRenderedPageBreak/>
        <w:t xml:space="preserve">оперированных и умерших пациентов, не реже одного </w:t>
      </w:r>
      <w:r>
        <w:t>раза в месяц, заведующим отделением, в котором выполняются трансплантации, и представляется ежемесячно в МКЦОД для включения в единый лист ожидания.</w:t>
      </w:r>
    </w:p>
    <w:p w:rsidR="00000000" w:rsidRDefault="004666F0">
      <w:pPr>
        <w:ind w:firstLine="720"/>
        <w:jc w:val="both"/>
      </w:pPr>
      <w:bookmarkStart w:id="44" w:name="sub_115"/>
      <w:bookmarkEnd w:id="43"/>
      <w:r>
        <w:t>15. Руководитель МКЦОД ежеквартально представляет в Управление организации медицинской помощи</w:t>
      </w:r>
      <w:r>
        <w:t xml:space="preserve"> Департамента здравоохранения сведения о числе выполненных трансплантаций, численности "листа ожидания" по каждому виду трансплантации с указанием раздельно числа ожидающих - жителей города Москвы и других регионов РФ по отдельным центрам трансплантации.</w:t>
      </w:r>
    </w:p>
    <w:p w:rsidR="00000000" w:rsidRDefault="004666F0">
      <w:pPr>
        <w:ind w:firstLine="720"/>
        <w:jc w:val="both"/>
      </w:pPr>
      <w:bookmarkStart w:id="45" w:name="sub_116"/>
      <w:bookmarkEnd w:id="44"/>
      <w:r>
        <w:t>16. Врач-трансплантолог учреждения здравоохранения, в котором пациенту предполагается выполнить трансплантацию органа (фрагмента органа), в период ожидания трансплантации донорского органа не реже 1 раза в месяц контролирует динамику состояния</w:t>
      </w:r>
      <w:r>
        <w:t xml:space="preserve"> потенциального реципиента заочно (по данным медицинской документации) либо при необходимости путем амбулаторных осмотров.</w:t>
      </w:r>
    </w:p>
    <w:p w:rsidR="00000000" w:rsidRDefault="004666F0">
      <w:pPr>
        <w:ind w:firstLine="720"/>
        <w:jc w:val="both"/>
      </w:pPr>
      <w:bookmarkStart w:id="46" w:name="sub_117"/>
      <w:bookmarkEnd w:id="45"/>
      <w:r>
        <w:t>17. При наличии медицинских показаний пациент, ожидающий трансплантацию донорского органа (фрагмента органа), госпитали</w:t>
      </w:r>
      <w:r>
        <w:t>зируется в учреждение здравоохранения, для проведения лечения и коррекции возникших осложнений.</w:t>
      </w:r>
    </w:p>
    <w:p w:rsidR="00000000" w:rsidRDefault="004666F0">
      <w:pPr>
        <w:ind w:firstLine="720"/>
        <w:jc w:val="both"/>
      </w:pPr>
      <w:bookmarkStart w:id="47" w:name="sub_118"/>
      <w:bookmarkEnd w:id="46"/>
      <w:r>
        <w:t xml:space="preserve">18. Госпитализация реципиента для выполнения операции по трансплантации трупного органа (фрагмента органа) осуществляется в экстренном порядке (в </w:t>
      </w:r>
      <w:r>
        <w:t>течение 24 часов) при наличии подходящего донорского органа.</w:t>
      </w:r>
    </w:p>
    <w:p w:rsidR="00000000" w:rsidRDefault="004666F0">
      <w:pPr>
        <w:ind w:firstLine="720"/>
        <w:jc w:val="both"/>
      </w:pPr>
      <w:bookmarkStart w:id="48" w:name="sub_119"/>
      <w:bookmarkEnd w:id="47"/>
      <w:r>
        <w:t>19. Динамическое, в том числе амбулаторное, наблюдение пациентов с пересаженными органами осуществляется регулярно в центре трансплантации и в учреждениях по профилю выполненной тра</w:t>
      </w:r>
      <w:r>
        <w:t>нсплантации, специализирующихся в области посттрансплантационного ведения и работающих в контакте с центрами трансплантации.</w:t>
      </w:r>
    </w:p>
    <w:p w:rsidR="00000000" w:rsidRDefault="004666F0">
      <w:pPr>
        <w:ind w:firstLine="720"/>
        <w:jc w:val="both"/>
      </w:pPr>
      <w:bookmarkStart w:id="49" w:name="sub_120"/>
      <w:bookmarkEnd w:id="48"/>
      <w:r>
        <w:t>20. Сроки амбулаторного наблюдения и его алгоритм определяются хирургом-трансплантологом и профильным специалистом. Д</w:t>
      </w:r>
      <w:r>
        <w:t>инамическое наблюдение включает в себя оценку клинического состояния реципиента, лабораторное и инструментальное обследование, в том числе биопсию трансплантата, мониторинг иммуносупрессии и иммунологического статуса, вирусных и бактериальных инфекций, а т</w:t>
      </w:r>
      <w:r>
        <w:t>акже других параметров, характеризующих течение посттрансплантационного периода.</w:t>
      </w:r>
    </w:p>
    <w:p w:rsidR="00000000" w:rsidRDefault="004666F0">
      <w:pPr>
        <w:ind w:firstLine="720"/>
        <w:jc w:val="both"/>
      </w:pPr>
      <w:bookmarkStart w:id="50" w:name="sub_121"/>
      <w:bookmarkEnd w:id="49"/>
      <w:r>
        <w:t>21. По медицинским показаниям реципиенты пересаженных органов госпитализируются в лечебные учреждения по месту трансплантации или в сотрудничающие с ними отделен</w:t>
      </w:r>
      <w:r>
        <w:t>ия, специализированные по оказанию помощи в позднем посттрансплантационном периоде (реципиенты трансплантированной почки - в отделение нефрологии и патологии трансплантированной почки ГКБ N 52) - для лечения осложнений и дисфункции трансплантированного орг</w:t>
      </w:r>
      <w:r>
        <w:t>ана, коррекции иммуносупрессии или сопутствующей терапии, выполнения хирургических вмешательств.</w:t>
      </w:r>
    </w:p>
    <w:bookmarkEnd w:id="50"/>
    <w:p w:rsidR="00000000" w:rsidRDefault="004666F0">
      <w:pPr>
        <w:ind w:firstLine="720"/>
        <w:jc w:val="both"/>
      </w:pPr>
    </w:p>
    <w:p w:rsidR="00000000" w:rsidRDefault="004666F0">
      <w:pPr>
        <w:ind w:firstLine="698"/>
        <w:jc w:val="right"/>
      </w:pPr>
      <w:bookmarkStart w:id="51" w:name="sub_2000"/>
      <w:r>
        <w:rPr>
          <w:rStyle w:val="a3"/>
        </w:rPr>
        <w:t>Приложение 2</w:t>
      </w:r>
    </w:p>
    <w:bookmarkEnd w:id="51"/>
    <w:p w:rsidR="00000000" w:rsidRDefault="004666F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Департамента</w:t>
      </w:r>
    </w:p>
    <w:p w:rsidR="00000000" w:rsidRDefault="004666F0">
      <w:pPr>
        <w:ind w:firstLine="698"/>
        <w:jc w:val="right"/>
      </w:pPr>
      <w:r>
        <w:rPr>
          <w:rStyle w:val="a3"/>
        </w:rPr>
        <w:t>здравоохранения г. Москвы</w:t>
      </w:r>
    </w:p>
    <w:p w:rsidR="00000000" w:rsidRDefault="004666F0">
      <w:pPr>
        <w:ind w:firstLine="698"/>
        <w:jc w:val="right"/>
      </w:pPr>
      <w:r>
        <w:rPr>
          <w:rStyle w:val="a3"/>
        </w:rPr>
        <w:lastRenderedPageBreak/>
        <w:t>от 31 августа 2012 г. N 946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  <w:t xml:space="preserve">о </w:t>
      </w:r>
      <w:r>
        <w:rPr>
          <w:sz w:val="26"/>
          <w:szCs w:val="26"/>
        </w:rPr>
        <w:t>Московском координационном центре органного донорства Департамента здравоохранения города Москвы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52" w:name="sub_2001"/>
      <w:r>
        <w:rPr>
          <w:sz w:val="26"/>
          <w:szCs w:val="26"/>
        </w:rPr>
        <w:t>1. Общие положения</w:t>
      </w:r>
    </w:p>
    <w:bookmarkEnd w:id="52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53" w:name="sub_10001"/>
      <w:r>
        <w:t xml:space="preserve">1.1. Настоящее Положение определяет организационно-методическую основу деятельности Московского координационного </w:t>
      </w:r>
      <w:r>
        <w:t>центра органного донорства (МКЦОД), далее именуемого Центр, в системе государственных учреждений здравоохранения города Москвы, подведомственных Департаменту здравоохранения города Москвы.</w:t>
      </w:r>
    </w:p>
    <w:p w:rsidR="00000000" w:rsidRDefault="004666F0">
      <w:pPr>
        <w:ind w:firstLine="720"/>
        <w:jc w:val="both"/>
      </w:pPr>
      <w:bookmarkStart w:id="54" w:name="sub_10002"/>
      <w:bookmarkEnd w:id="53"/>
      <w:r>
        <w:t xml:space="preserve">1.2. В своей деятельности Центр руководствуется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21 ноября 2011 г. N 323 "Об основах охраны здоровья граждан в Российской Федерации",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22 декабря 1992 г. N 4180-1 "О трансплантации органов и (</w:t>
      </w:r>
      <w:r>
        <w:t>или) тканей человека", нормативными документами Минздравсоцразвития России, Департамента здравоохранения города Москвы, настоящим Положением, Уставом и коллективным договором государственного учреждения здравоохранения города Москвы, на базе которого распо</w:t>
      </w:r>
      <w:r>
        <w:t>лагается.</w:t>
      </w:r>
    </w:p>
    <w:p w:rsidR="00000000" w:rsidRDefault="004666F0">
      <w:pPr>
        <w:ind w:firstLine="720"/>
        <w:jc w:val="both"/>
      </w:pPr>
      <w:bookmarkStart w:id="55" w:name="sub_10003"/>
      <w:bookmarkEnd w:id="54"/>
      <w:r>
        <w:t>1.3. Центр осуществляет организацию и координацию всех этапов донорства органов для трансплантации, хирургическую эксплантацию донорских органов, генное и тканевое типирование доноров и реципиентов из единого листа ожидания, вед</w:t>
      </w:r>
      <w:r>
        <w:t>ение единого листа ожидания, распределение донорских органов для трансплантации.</w:t>
      </w:r>
    </w:p>
    <w:p w:rsidR="00000000" w:rsidRDefault="004666F0">
      <w:pPr>
        <w:ind w:firstLine="720"/>
        <w:jc w:val="both"/>
      </w:pPr>
      <w:bookmarkStart w:id="56" w:name="sub_10004"/>
      <w:bookmarkEnd w:id="55"/>
      <w:r>
        <w:t>1.4. Изъятие органов и (или) тканей человека осуществляется только выездной хирургической бригадой Центра и только в государственных учреждениях здравоохране</w:t>
      </w:r>
      <w:r>
        <w:t xml:space="preserve">ния города Москвы, поименованных в </w:t>
      </w:r>
      <w:hyperlink w:anchor="sub_5000" w:history="1">
        <w:r>
          <w:rPr>
            <w:rStyle w:val="a4"/>
          </w:rPr>
          <w:t>приложении 5</w:t>
        </w:r>
      </w:hyperlink>
      <w:r>
        <w:t xml:space="preserve"> к настоящему приказу.</w:t>
      </w:r>
    </w:p>
    <w:p w:rsidR="00000000" w:rsidRDefault="004666F0">
      <w:pPr>
        <w:ind w:firstLine="720"/>
        <w:jc w:val="both"/>
      </w:pPr>
      <w:bookmarkStart w:id="57" w:name="sub_10005"/>
      <w:bookmarkEnd w:id="56"/>
      <w:r>
        <w:t>1.5. Для изъятия экстраренальных органов (сердце, печень, поджелудочная железа, легкие, кишечник) Центр приглашает профильные хирургические бр</w:t>
      </w:r>
      <w:r>
        <w:t>игады центров трансплантации по необходимости.</w:t>
      </w:r>
    </w:p>
    <w:p w:rsidR="00000000" w:rsidRDefault="004666F0">
      <w:pPr>
        <w:ind w:firstLine="720"/>
        <w:jc w:val="both"/>
      </w:pPr>
      <w:bookmarkStart w:id="58" w:name="sub_10006"/>
      <w:bookmarkEnd w:id="57"/>
      <w:r>
        <w:t>1.6. Вызов, численность, состав, а также организацию деятельности и контроль работы профильных хирургических бригад осуществляет Центр.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59" w:name="sub_10007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</w:instrText>
      </w:r>
      <w:r>
        <w:rPr>
          <w:sz w:val="26"/>
          <w:szCs w:val="26"/>
        </w:rPr>
        <w:instrText>PERLINK "garantF1://70214806.13"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1.7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1.7. Распределение органов и (или) тканей человека, и</w:t>
      </w:r>
      <w:r>
        <w:t>зъятых хирургической бригадой Центра для трансплантации, производится на основании единого листа ожидания в учреждения здравоохранения, расположенные на территории города Москвы и осуществляющие трансплантацию органов и (или) тканей человека в соответствии</w:t>
      </w:r>
      <w:r>
        <w:t xml:space="preserve"> с перечнями, которые утверждены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</w:t>
      </w:r>
      <w:r>
        <w:lastRenderedPageBreak/>
        <w:t xml:space="preserve">и Российской академии медицинских наук от 25.05.2007 г. N 357/40 "Об утверждении перечня органов и (или) </w:t>
      </w:r>
      <w:r>
        <w:t>тканей человека - объектов трансплантации, перечня учреждений здравоохранения, осуществляющих трансплантацию органов и (или) тканей человека, и перечня учреждений здравоохранения, осуществляющих забор и заготовку органов и (или) тканей человека", с изменен</w:t>
      </w:r>
      <w:r>
        <w:t xml:space="preserve">иями, внесенными приказами Министерства здравоохранения и социального развития Российской Федерации и Российской академии медицинских наук </w:t>
      </w:r>
      <w:hyperlink r:id="rId22" w:history="1">
        <w:r>
          <w:rPr>
            <w:rStyle w:val="a4"/>
          </w:rPr>
          <w:t>от 11.09.2007 г. N 596/76</w:t>
        </w:r>
      </w:hyperlink>
      <w:r>
        <w:t xml:space="preserve"> и </w:t>
      </w:r>
      <w:hyperlink r:id="rId23" w:history="1">
        <w:r>
          <w:rPr>
            <w:rStyle w:val="a4"/>
          </w:rPr>
          <w:t xml:space="preserve">от 06.05.2008 г. </w:t>
        </w:r>
        <w:r>
          <w:rPr>
            <w:rStyle w:val="a4"/>
          </w:rPr>
          <w:t>N 223н/38</w:t>
        </w:r>
      </w:hyperlink>
      <w:r>
        <w:t xml:space="preserve"> (далее - центры трансплантации).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60" w:name="sub_10008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"garantF1://70214806.14"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1.8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1.8. В целях транспарентного распределения донорских органов для трансплантации, Центр производит данное распределение между реципиентами в соответствии с утвержденным Порядком (</w:t>
      </w:r>
      <w:hyperlink w:anchor="sub_3000" w:history="1">
        <w:r>
          <w:rPr>
            <w:rStyle w:val="a4"/>
          </w:rPr>
          <w:t>приложение 3</w:t>
        </w:r>
      </w:hyperlink>
      <w:r>
        <w:t>)</w:t>
      </w:r>
      <w:r>
        <w:t xml:space="preserve"> единого листа ожидания, составленного из листов ожидания всех центров трансплантации.</w:t>
      </w:r>
    </w:p>
    <w:p w:rsidR="00000000" w:rsidRDefault="004666F0">
      <w:pPr>
        <w:ind w:firstLine="720"/>
        <w:jc w:val="both"/>
      </w:pPr>
      <w:bookmarkStart w:id="61" w:name="sub_10009"/>
      <w:r>
        <w:t>1.9. В процессе осуществления своей деятельности и принятия решений Центр использует принцип независимости от учреждений здравоохранения, оказывающих трансплант</w:t>
      </w:r>
      <w:r>
        <w:t>ологическую помощь.</w:t>
      </w:r>
    </w:p>
    <w:p w:rsidR="00000000" w:rsidRDefault="004666F0">
      <w:pPr>
        <w:ind w:firstLine="720"/>
        <w:jc w:val="both"/>
      </w:pPr>
      <w:bookmarkStart w:id="62" w:name="sub_10010"/>
      <w:bookmarkEnd w:id="61"/>
      <w:r>
        <w:t>1.10. Центр административно подчиняется Департаменту здравоохранения города Москвы.</w:t>
      </w:r>
    </w:p>
    <w:p w:rsidR="00000000" w:rsidRDefault="004666F0">
      <w:pPr>
        <w:ind w:firstLine="720"/>
        <w:jc w:val="both"/>
      </w:pPr>
      <w:bookmarkStart w:id="63" w:name="sub_10011"/>
      <w:bookmarkEnd w:id="62"/>
      <w:r>
        <w:t>1.11. Работа Центра организуется в круглосуточном режиме.</w:t>
      </w:r>
    </w:p>
    <w:bookmarkEnd w:id="63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64" w:name="sub_2002"/>
      <w:r>
        <w:rPr>
          <w:sz w:val="26"/>
          <w:szCs w:val="26"/>
        </w:rPr>
        <w:t>2. Задачи Центра</w:t>
      </w:r>
    </w:p>
    <w:bookmarkEnd w:id="64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65" w:name="sub_10012"/>
      <w:r>
        <w:t xml:space="preserve">2.1. </w:t>
      </w:r>
      <w:r>
        <w:t>Обеспечение организации и координации всех этапов процесса донорства органов для трансплантации.</w:t>
      </w:r>
    </w:p>
    <w:p w:rsidR="00000000" w:rsidRDefault="004666F0">
      <w:pPr>
        <w:ind w:firstLine="720"/>
        <w:jc w:val="both"/>
      </w:pPr>
      <w:bookmarkStart w:id="66" w:name="sub_10013"/>
      <w:bookmarkEnd w:id="65"/>
      <w:r>
        <w:t>2.2. Постоянный контроль за деятельностью государственных учреждений здравоохранения города Москвы, в которых разрешено производить заготовку</w:t>
      </w:r>
      <w:r>
        <w:t xml:space="preserve"> донорских органов после констатации смерти человека на основании диагноза смерти головного мозга или биологической смерти человека, в части касающейся своевременного и обязательного оповещения Центра о наличии потенциального донора и принятия учреждением </w:t>
      </w:r>
      <w:r>
        <w:t>комплекса мер, направленных на коррекцию гемодинамического статуса и нарушений гомеостаза у потенциальных доноров.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67" w:name="sub_10014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"garantF1://70214806.15"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</w:t>
      </w:r>
      <w:r>
        <w:rPr>
          <w:sz w:val="26"/>
          <w:szCs w:val="26"/>
        </w:rPr>
        <w:t xml:space="preserve">16 января 2013 г. N 27 пункт 2.3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2.3. Формирование и ведение единого листа ожидания реципиентов на трансплантацию органов на основании сведений, поступающих из центров тран</w:t>
      </w:r>
      <w:r>
        <w:t>сплантации.</w:t>
      </w:r>
    </w:p>
    <w:p w:rsidR="00000000" w:rsidRDefault="004666F0">
      <w:pPr>
        <w:ind w:firstLine="720"/>
        <w:jc w:val="both"/>
      </w:pPr>
      <w:bookmarkStart w:id="68" w:name="sub_10015"/>
      <w:r>
        <w:t>2.4. Организация работы и надлежащая расстановка медицинского персонала при осуществлении мультиорганной эксплантации.</w:t>
      </w:r>
    </w:p>
    <w:p w:rsidR="00000000" w:rsidRDefault="004666F0">
      <w:pPr>
        <w:ind w:firstLine="720"/>
        <w:jc w:val="both"/>
      </w:pPr>
      <w:bookmarkStart w:id="69" w:name="sub_10016"/>
      <w:bookmarkEnd w:id="68"/>
      <w:r>
        <w:t xml:space="preserve">2.5. Эксплантация донорских почек и, при необходимости, участие в </w:t>
      </w:r>
      <w:r>
        <w:lastRenderedPageBreak/>
        <w:t>эксплантации экстраренальных орг</w:t>
      </w:r>
      <w:r>
        <w:t>анов.</w:t>
      </w:r>
    </w:p>
    <w:p w:rsidR="00000000" w:rsidRDefault="004666F0">
      <w:pPr>
        <w:ind w:firstLine="720"/>
        <w:jc w:val="both"/>
      </w:pPr>
      <w:bookmarkStart w:id="70" w:name="sub_10017"/>
      <w:bookmarkEnd w:id="69"/>
      <w:r>
        <w:t xml:space="preserve">2.6. Проведение генного и тканевого цитирования доноров и реципиентов, компьютерный подбор и селекция оптимальных пар "донор - реципиент" в соответствии с Порядком распределения донорских органов для трансплантации, изложенным в </w:t>
      </w:r>
      <w:hyperlink w:anchor="sub_3000" w:history="1">
        <w:r>
          <w:rPr>
            <w:rStyle w:val="a4"/>
          </w:rPr>
          <w:t>приложении 3</w:t>
        </w:r>
      </w:hyperlink>
      <w:r>
        <w:t xml:space="preserve"> к настоящему приказу.</w:t>
      </w:r>
    </w:p>
    <w:p w:rsidR="00000000" w:rsidRDefault="004666F0">
      <w:pPr>
        <w:ind w:firstLine="720"/>
        <w:jc w:val="both"/>
      </w:pPr>
      <w:bookmarkStart w:id="71" w:name="sub_10018"/>
      <w:bookmarkEnd w:id="70"/>
      <w:r>
        <w:t xml:space="preserve">2.7. Представление рекомендаций в центр трансплантации на реципиента донорской почки, составленных в соответствии Положением о распределении донорских органов для трансплантации в </w:t>
      </w:r>
      <w:r>
        <w:t>городе Москве.</w:t>
      </w:r>
    </w:p>
    <w:p w:rsidR="00000000" w:rsidRDefault="004666F0">
      <w:pPr>
        <w:ind w:firstLine="720"/>
        <w:jc w:val="both"/>
      </w:pPr>
      <w:bookmarkStart w:id="72" w:name="sub_10019"/>
      <w:bookmarkEnd w:id="71"/>
      <w:r>
        <w:t>2.8. Осуществление контроля за использованием донорских органов и соблюдением рекомендаций Центра в учреждениях, оказывающих трансплантологическую помощь.</w:t>
      </w:r>
    </w:p>
    <w:p w:rsidR="00000000" w:rsidRDefault="004666F0">
      <w:pPr>
        <w:ind w:firstLine="720"/>
        <w:jc w:val="both"/>
      </w:pPr>
      <w:bookmarkStart w:id="73" w:name="sub_10020"/>
      <w:bookmarkEnd w:id="72"/>
      <w:r>
        <w:t>2.9. Сбор и анализ ближайших результатов трансплан</w:t>
      </w:r>
      <w:r>
        <w:t>тации донорских органов.</w:t>
      </w:r>
    </w:p>
    <w:p w:rsidR="00000000" w:rsidRDefault="004666F0">
      <w:pPr>
        <w:ind w:firstLine="720"/>
        <w:jc w:val="both"/>
      </w:pPr>
      <w:bookmarkStart w:id="74" w:name="sub_10021"/>
      <w:bookmarkEnd w:id="73"/>
      <w:r>
        <w:t>2.10. Оказание консультативной и методологической помощи при констатации смерти человека на основании диагноза смерти мозга в государственных учреждениях здравоохранения города Москвы при необходимости и в обязате</w:t>
      </w:r>
      <w:r>
        <w:t>льном порядке в государственных учреждениях здравоохранения города Москвы, в которых разрешено производить заготовку донорских органов после констатации смерти человека на основании диагноза смерти головного мозга или биологической смерти человека. Для ука</w:t>
      </w:r>
      <w:r>
        <w:t>занных целей - обеспечение круглосуточных дежурств врачей-неврологов в составе выездной бригады Центра.</w:t>
      </w:r>
    </w:p>
    <w:p w:rsidR="00000000" w:rsidRDefault="004666F0">
      <w:pPr>
        <w:ind w:firstLine="720"/>
        <w:jc w:val="both"/>
      </w:pPr>
      <w:bookmarkStart w:id="75" w:name="sub_10022"/>
      <w:bookmarkEnd w:id="74"/>
      <w:r>
        <w:t>2.11. Обеспечение получения разрешения у судебно-медицинского эксперта на изъятие органов и (или) тканей у трупа для трансплантации. Д</w:t>
      </w:r>
      <w:r>
        <w:t>ля этих целей - обеспечение круглосуточных дежурств врачей судебно-медицинских экспертов в составе выездной бригады Центра.</w:t>
      </w:r>
    </w:p>
    <w:bookmarkEnd w:id="75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76" w:name="sub_2003"/>
      <w:r>
        <w:rPr>
          <w:sz w:val="26"/>
          <w:szCs w:val="26"/>
        </w:rPr>
        <w:t>3. Выездная бригада Центра</w:t>
      </w:r>
    </w:p>
    <w:bookmarkEnd w:id="76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77" w:name="sub_10023"/>
      <w:r>
        <w:t>3.1. Выездная бригада Центра постоянно располагается на базе Московск</w:t>
      </w:r>
      <w:r>
        <w:t>ого координационного центра органного донорства и работает в круглосуточном режиме.</w:t>
      </w:r>
    </w:p>
    <w:p w:rsidR="00000000" w:rsidRDefault="004666F0">
      <w:pPr>
        <w:ind w:firstLine="720"/>
        <w:jc w:val="both"/>
      </w:pPr>
      <w:bookmarkStart w:id="78" w:name="sub_10024"/>
      <w:bookmarkEnd w:id="77"/>
      <w:r>
        <w:t>3.2. В состав бригады входят: 2 врача-хирурга, 2 операционные медицинские сестры, врач судебно-медицинский эксперт, врач-невролог, 2 врача-реаниматолога.</w:t>
      </w:r>
    </w:p>
    <w:p w:rsidR="00000000" w:rsidRDefault="004666F0">
      <w:pPr>
        <w:ind w:firstLine="720"/>
        <w:jc w:val="both"/>
      </w:pPr>
      <w:bookmarkStart w:id="79" w:name="sub_10025"/>
      <w:bookmarkEnd w:id="78"/>
      <w:r>
        <w:t>3.3. Бригада выезжает незамедлительно по поступлению вызова от трансплантационного координатора государственного учреждения здравоохранения города Москвы.</w:t>
      </w:r>
    </w:p>
    <w:p w:rsidR="00000000" w:rsidRDefault="004666F0">
      <w:pPr>
        <w:ind w:firstLine="720"/>
        <w:jc w:val="both"/>
      </w:pPr>
      <w:bookmarkStart w:id="80" w:name="sub_10026"/>
      <w:bookmarkEnd w:id="79"/>
      <w:r>
        <w:t>3.4. При необходимости (ургентная ситуация) бригада размещается в</w:t>
      </w:r>
      <w:r>
        <w:t xml:space="preserve"> государственном учреждении здравоохранения города Москвы, где находится потенциальный донор.</w:t>
      </w:r>
    </w:p>
    <w:p w:rsidR="00000000" w:rsidRDefault="004666F0">
      <w:pPr>
        <w:ind w:firstLine="720"/>
        <w:jc w:val="both"/>
      </w:pPr>
      <w:bookmarkStart w:id="81" w:name="sub_10027"/>
      <w:bookmarkEnd w:id="80"/>
      <w:r>
        <w:t>3.5. Ответственным за организацию и порядок эксплантации донорских органов в выездной бригаде Центра является дежурный хирург.</w:t>
      </w:r>
    </w:p>
    <w:bookmarkEnd w:id="81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82" w:name="sub_2004"/>
      <w:r>
        <w:rPr>
          <w:sz w:val="26"/>
          <w:szCs w:val="26"/>
        </w:rPr>
        <w:t>4. Управление Центром и кадры</w:t>
      </w:r>
    </w:p>
    <w:bookmarkEnd w:id="82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83" w:name="sub_10028"/>
      <w:r>
        <w:t>4.1. Руководителем Центра может быть назначен врач, имеющий первую или высшую квалификационную категорию, ученую степень кандидата или доктора медицинских наук, стаж работы в трансплантологии не менее</w:t>
      </w:r>
      <w:r>
        <w:t xml:space="preserve"> 7 лет.</w:t>
      </w:r>
    </w:p>
    <w:p w:rsidR="00000000" w:rsidRDefault="004666F0">
      <w:pPr>
        <w:ind w:firstLine="720"/>
        <w:jc w:val="both"/>
      </w:pPr>
      <w:bookmarkStart w:id="84" w:name="sub_10029"/>
      <w:bookmarkEnd w:id="83"/>
      <w:r>
        <w:t>4.2. Руководитель Центра назначается приказом Департамента здравоохранения города Москвы. Должностная инструкция руководителя Центра в установленном порядке утверждается заместителем руководителя Департамента здравоохранения город</w:t>
      </w:r>
      <w:r>
        <w:t>а Москвы.</w:t>
      </w:r>
    </w:p>
    <w:p w:rsidR="00000000" w:rsidRDefault="004666F0">
      <w:pPr>
        <w:ind w:firstLine="720"/>
        <w:jc w:val="both"/>
      </w:pPr>
      <w:bookmarkStart w:id="85" w:name="sub_10030"/>
      <w:bookmarkEnd w:id="84"/>
      <w:r>
        <w:t>4.3. Руководитель Центра является заместителем главного врача государственного учреждения здравоохранения города Москвы, на базе которого он размещается.</w:t>
      </w:r>
    </w:p>
    <w:p w:rsidR="00000000" w:rsidRDefault="004666F0">
      <w:pPr>
        <w:ind w:firstLine="720"/>
        <w:jc w:val="both"/>
      </w:pPr>
      <w:bookmarkStart w:id="86" w:name="sub_10031"/>
      <w:bookmarkEnd w:id="85"/>
      <w:r>
        <w:t>4.4. Непосредственное руководство работой Центра осущест</w:t>
      </w:r>
      <w:r>
        <w:t>вляется Управлением организации медицинской помощи населению Департамента здравоохранения города Москвы.</w:t>
      </w:r>
    </w:p>
    <w:p w:rsidR="00000000" w:rsidRDefault="004666F0">
      <w:pPr>
        <w:ind w:firstLine="720"/>
        <w:jc w:val="both"/>
      </w:pPr>
      <w:bookmarkStart w:id="87" w:name="sub_10034"/>
      <w:bookmarkEnd w:id="86"/>
      <w:r>
        <w:t>4.5. Государственное бюджетное учреждение здравоохранения города Москвы "Городская клиническая больница N 11 Департамента здравоохран</w:t>
      </w:r>
      <w:r>
        <w:t>ения города Москвы", на базе которой располагается центр, осуществляет в отношении Центра следующие функции:</w:t>
      </w:r>
    </w:p>
    <w:p w:rsidR="00000000" w:rsidRDefault="004666F0">
      <w:pPr>
        <w:ind w:firstLine="720"/>
        <w:jc w:val="both"/>
      </w:pPr>
      <w:bookmarkStart w:id="88" w:name="sub_10032"/>
      <w:bookmarkEnd w:id="87"/>
      <w:r>
        <w:t>4.5.1. По представлению руководителя Центра издает приказы о назначении, перемещении, поощрениях, взысканиях и увольнении сотрудн</w:t>
      </w:r>
      <w:r>
        <w:t xml:space="preserve">иков Центра в соответствии с </w:t>
      </w:r>
      <w:hyperlink r:id="rId2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4666F0">
      <w:pPr>
        <w:ind w:firstLine="720"/>
        <w:jc w:val="both"/>
      </w:pPr>
      <w:bookmarkStart w:id="89" w:name="sub_10033"/>
      <w:bookmarkEnd w:id="88"/>
      <w:r>
        <w:t>4.5.2. Обеспечивает Центр служебными помещениями, оргтехникой, мебелью, телефонной связью, канцелярскими принадлежностями, расходными</w:t>
      </w:r>
      <w:r>
        <w:t xml:space="preserve"> материалами и другими предметами, необходимыми для работы.</w:t>
      </w:r>
    </w:p>
    <w:bookmarkEnd w:id="89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90" w:name="sub_2005"/>
      <w:r>
        <w:rPr>
          <w:sz w:val="26"/>
          <w:szCs w:val="26"/>
        </w:rPr>
        <w:t>5. Финансирование центра</w:t>
      </w:r>
    </w:p>
    <w:bookmarkEnd w:id="90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r>
        <w:t>Финансирование Центра осуществляется за счет средств бюджета города Москвы.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91" w:name="sub_2006"/>
      <w:r>
        <w:rPr>
          <w:sz w:val="26"/>
          <w:szCs w:val="26"/>
        </w:rPr>
        <w:t>6. Ликвидация и реорганизация</w:t>
      </w:r>
    </w:p>
    <w:bookmarkEnd w:id="91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r>
        <w:t>Ликвидация и реорган</w:t>
      </w:r>
      <w:r>
        <w:t xml:space="preserve">изация Центра проводятся Департаментом здравоохранения города Москвы в соответствии с действующим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666F0">
      <w:pPr>
        <w:ind w:firstLine="720"/>
        <w:jc w:val="both"/>
      </w:pPr>
    </w:p>
    <w:p w:rsidR="00000000" w:rsidRDefault="004666F0">
      <w:pPr>
        <w:ind w:firstLine="698"/>
        <w:jc w:val="right"/>
      </w:pPr>
      <w:bookmarkStart w:id="92" w:name="sub_3000"/>
      <w:r>
        <w:rPr>
          <w:rStyle w:val="a3"/>
        </w:rPr>
        <w:t>Приложение 3</w:t>
      </w:r>
    </w:p>
    <w:bookmarkEnd w:id="92"/>
    <w:p w:rsidR="00000000" w:rsidRDefault="004666F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Департамента</w:t>
      </w:r>
    </w:p>
    <w:p w:rsidR="00000000" w:rsidRDefault="004666F0">
      <w:pPr>
        <w:ind w:firstLine="698"/>
        <w:jc w:val="right"/>
      </w:pPr>
      <w:r>
        <w:rPr>
          <w:rStyle w:val="a3"/>
        </w:rPr>
        <w:t>здрав</w:t>
      </w:r>
      <w:r>
        <w:rPr>
          <w:rStyle w:val="a3"/>
        </w:rPr>
        <w:t>оохранения г. Москвы</w:t>
      </w:r>
    </w:p>
    <w:p w:rsidR="00000000" w:rsidRDefault="004666F0">
      <w:pPr>
        <w:ind w:firstLine="698"/>
        <w:jc w:val="right"/>
      </w:pPr>
      <w:r>
        <w:rPr>
          <w:rStyle w:val="a3"/>
        </w:rPr>
        <w:t>от 31 августа 2012 г. N 946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  <w:t>о распределении донорских органов для трансплантации в городе Москве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93" w:name="sub_3001"/>
      <w:r>
        <w:rPr>
          <w:sz w:val="26"/>
          <w:szCs w:val="26"/>
        </w:rPr>
        <w:lastRenderedPageBreak/>
        <w:t>1. Общие положения</w:t>
      </w:r>
    </w:p>
    <w:bookmarkEnd w:id="93"/>
    <w:p w:rsidR="00000000" w:rsidRDefault="004666F0">
      <w:pPr>
        <w:ind w:firstLine="720"/>
        <w:jc w:val="both"/>
      </w:pP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94" w:name="sub_10035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"garantF1://70214806.16"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1.1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1.1. Распределение органов и (или) тканей человека для трансплантации производится в центры тран</w:t>
      </w:r>
      <w:r>
        <w:t>сплантации на основании единого листа ожидания.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95" w:name="sub_10036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"garantF1://70214806.17"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1.2 настоящего приказа изложен в новой редакции</w:t>
      </w:r>
      <w:r>
        <w:rPr>
          <w:sz w:val="26"/>
          <w:szCs w:val="26"/>
        </w:rPr>
        <w:t xml:space="preserve">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1.2. Единый лист ожидания МКЦОД формируется из листов ожидания каждого отдельного центра трансплантации.</w:t>
      </w:r>
    </w:p>
    <w:p w:rsidR="00000000" w:rsidRDefault="004666F0">
      <w:pPr>
        <w:ind w:firstLine="720"/>
        <w:jc w:val="both"/>
      </w:pPr>
      <w:bookmarkStart w:id="96" w:name="sub_10037"/>
      <w:r>
        <w:t>1.3. Тканевое типирование потенциальных реципиентов, ежемесячный контроль, а при запросе центра транс</w:t>
      </w:r>
      <w:r>
        <w:t>плантации и более частый контроль за уровнем предсуществующих антител у потенциальных реципиентов, состоящих в едином листе ожидания МКЦОД, выполняется в иммунологической лаборатории МКЦОД.</w:t>
      </w:r>
    </w:p>
    <w:p w:rsidR="00000000" w:rsidRDefault="004666F0">
      <w:pPr>
        <w:ind w:firstLine="720"/>
        <w:jc w:val="both"/>
      </w:pPr>
      <w:bookmarkStart w:id="97" w:name="sub_10038"/>
      <w:bookmarkEnd w:id="96"/>
      <w:r>
        <w:t>1.4. С учетом предоставления всех листов ожидани</w:t>
      </w:r>
      <w:r>
        <w:t>я из центров трансплантации в МКЦОД не позднее 5-го числа каждого месяца, результаты по предсуществующим антителам у реципиентов должны быть представлены центрам трансплантации не позднее 10-го числа каждого месяца. При поступлении заявки из центра транспл</w:t>
      </w:r>
      <w:r>
        <w:t>антации на срочное определение уровня предсуществующих антител у конкретного реципиента, МКЦОД обязан представить результат определения в течение 24 час.</w:t>
      </w:r>
    </w:p>
    <w:p w:rsidR="00000000" w:rsidRDefault="004666F0">
      <w:pPr>
        <w:ind w:firstLine="720"/>
        <w:jc w:val="both"/>
      </w:pPr>
      <w:bookmarkStart w:id="98" w:name="sub_10039"/>
      <w:bookmarkEnd w:id="97"/>
      <w:r>
        <w:t>1.5. Тканевое типирование донора, выполняемое для целей распределения донорских орга</w:t>
      </w:r>
      <w:r>
        <w:t>нов, производится только в иммунологической лаборатории МКЦОД.</w:t>
      </w:r>
    </w:p>
    <w:p w:rsidR="00000000" w:rsidRDefault="004666F0">
      <w:pPr>
        <w:ind w:firstLine="720"/>
        <w:jc w:val="both"/>
      </w:pPr>
      <w:bookmarkStart w:id="99" w:name="sub_10040"/>
      <w:bookmarkEnd w:id="98"/>
      <w:r>
        <w:t>1.6. Вирусологическое и токсикологическое обследование потенциального донора осуществляется в лабораториях НИИ СП имени Н.В. Склифосовского при координирующем участии МКЦОД.</w:t>
      </w:r>
    </w:p>
    <w:p w:rsidR="00000000" w:rsidRDefault="004666F0">
      <w:pPr>
        <w:ind w:firstLine="720"/>
        <w:jc w:val="both"/>
      </w:pPr>
      <w:bookmarkStart w:id="100" w:name="sub_10041"/>
      <w:bookmarkEnd w:id="99"/>
      <w:r>
        <w:t>1.7. В отношении донора почек со стандартными критериями (далее - стандартный донор) действует "пациент-ориентированный" способ распределения по единому листу ожидания МКЦОД.</w:t>
      </w:r>
    </w:p>
    <w:p w:rsidR="00000000" w:rsidRDefault="004666F0">
      <w:pPr>
        <w:ind w:firstLine="720"/>
        <w:jc w:val="both"/>
      </w:pPr>
      <w:bookmarkStart w:id="101" w:name="sub_10042"/>
      <w:bookmarkEnd w:id="100"/>
      <w:r>
        <w:t>1.8. В отношении донора почек с расширенными к</w:t>
      </w:r>
      <w:r>
        <w:t>ритериями (далее - нестандартный донор) действует "пациент-ориентированный" способ распределения среди реципиентов тех центров трансплантации, которые выразили готовность акцептировать органы от доноров с расширенными критериями.</w:t>
      </w:r>
    </w:p>
    <w:p w:rsidR="00000000" w:rsidRDefault="004666F0">
      <w:pPr>
        <w:ind w:firstLine="720"/>
        <w:jc w:val="both"/>
      </w:pPr>
      <w:bookmarkStart w:id="102" w:name="sub_10043"/>
      <w:bookmarkEnd w:id="101"/>
      <w:r>
        <w:t>1.9. Цен</w:t>
      </w:r>
      <w:r>
        <w:t>тры трансплантации, которые готовы работать с донорскими органами от доноров с расширенными критериями, должны в письменном виде за подписью руководителя государственного учреждения здравоохранения, оказывающего медицинскую помощь методом трансплантации, и</w:t>
      </w:r>
      <w:r>
        <w:t>звестить об этом МКЦОД.</w:t>
      </w:r>
    </w:p>
    <w:p w:rsidR="00000000" w:rsidRDefault="004666F0">
      <w:pPr>
        <w:ind w:firstLine="720"/>
        <w:jc w:val="both"/>
      </w:pPr>
      <w:bookmarkStart w:id="103" w:name="sub_10044"/>
      <w:bookmarkEnd w:id="102"/>
      <w:r>
        <w:lastRenderedPageBreak/>
        <w:t>1.10. К донорам с расширенными критериями относятся пациенты, у которых была констатирована биологическая смерть и клиническая характеристика которых представлена:</w:t>
      </w:r>
    </w:p>
    <w:bookmarkEnd w:id="103"/>
    <w:p w:rsidR="00000000" w:rsidRDefault="004666F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Клинические параметры донора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дон</w:t>
            </w:r>
            <w:r>
              <w:rPr>
                <w:sz w:val="26"/>
                <w:szCs w:val="26"/>
              </w:rPr>
              <w:t>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&gt;=60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ОНМК + ГБ + кр &gt; 132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ОНМК + ГБ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ОНМК + кр &gt; 132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 + кр &gt; 132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ОНМК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 &gt; 132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Ничего из вышеприведенного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</w:tbl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r>
        <w:t>X - донор с расширенными критериями</w:t>
      </w:r>
    </w:p>
    <w:p w:rsidR="00000000" w:rsidRDefault="004666F0">
      <w:pPr>
        <w:ind w:firstLine="720"/>
        <w:jc w:val="both"/>
      </w:pPr>
      <w:r>
        <w:t>ОНМК - острое нарушение мозгового кровообращения</w:t>
      </w:r>
    </w:p>
    <w:p w:rsidR="00000000" w:rsidRDefault="004666F0">
      <w:pPr>
        <w:ind w:firstLine="720"/>
        <w:jc w:val="both"/>
      </w:pPr>
      <w:r>
        <w:t>ГБ - гипертоническая болезнь</w:t>
      </w:r>
    </w:p>
    <w:p w:rsidR="00000000" w:rsidRDefault="004666F0">
      <w:pPr>
        <w:ind w:firstLine="720"/>
        <w:jc w:val="both"/>
      </w:pPr>
      <w:r>
        <w:t>кр - креатинин крови в мкмоль/л</w:t>
      </w:r>
    </w:p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04" w:name="sub_10045"/>
      <w:r>
        <w:t>1.11. Почка от донора с 0(I) группой крови рекомендуется только для реципиентов с 0(I) группой крови.</w:t>
      </w:r>
    </w:p>
    <w:p w:rsidR="00000000" w:rsidRDefault="004666F0">
      <w:pPr>
        <w:ind w:firstLine="720"/>
        <w:jc w:val="both"/>
      </w:pPr>
      <w:bookmarkStart w:id="105" w:name="sub_10046"/>
      <w:bookmarkEnd w:id="104"/>
      <w:r>
        <w:t xml:space="preserve">1.12. Почка от донора с А(II) группой крови рекомендуется только </w:t>
      </w:r>
      <w:r>
        <w:t>для реципиентов с А(II) группой крови</w:t>
      </w:r>
    </w:p>
    <w:p w:rsidR="00000000" w:rsidRDefault="004666F0">
      <w:pPr>
        <w:ind w:firstLine="720"/>
        <w:jc w:val="both"/>
      </w:pPr>
      <w:bookmarkStart w:id="106" w:name="sub_10047"/>
      <w:bookmarkEnd w:id="105"/>
      <w:r>
        <w:t>1.13. Почка от донора с В(III) группой крови рекомендуется только для реципиентов с В(III) группой крови.</w:t>
      </w:r>
    </w:p>
    <w:p w:rsidR="00000000" w:rsidRDefault="004666F0">
      <w:pPr>
        <w:ind w:firstLine="720"/>
        <w:jc w:val="both"/>
      </w:pPr>
      <w:bookmarkStart w:id="107" w:name="sub_10048"/>
      <w:bookmarkEnd w:id="106"/>
      <w:r>
        <w:t>1.14. Почки от доноров &lt;=35 лет рассматриваются для педиатрических реципиент</w:t>
      </w:r>
      <w:r>
        <w:t>ов и взрослых реципиентов &lt;55 лет; почки от доноров в возрасте от 36 до 59 лет рассматриваются для всех взрослых реципиентов; почки от доноров &gt;=60 лет рассматриваются для реципиентов &gt;=55 лет.</w:t>
      </w:r>
    </w:p>
    <w:p w:rsidR="00000000" w:rsidRDefault="004666F0">
      <w:pPr>
        <w:ind w:firstLine="720"/>
        <w:jc w:val="both"/>
      </w:pPr>
      <w:bookmarkStart w:id="108" w:name="sub_10049"/>
      <w:bookmarkEnd w:id="107"/>
      <w:r>
        <w:t>1.15. Компьютерный подбор пары донор - рецип</w:t>
      </w:r>
      <w:r>
        <w:t>иент выполняется дежурным иммунологом МКЦОД. Контроль за процессом компьютерного подбора пары донор - реципиент возлагается на заведующего иммунологической лабораторией МКЦОД.</w:t>
      </w:r>
    </w:p>
    <w:p w:rsidR="00000000" w:rsidRDefault="004666F0">
      <w:pPr>
        <w:ind w:firstLine="720"/>
        <w:jc w:val="both"/>
      </w:pPr>
      <w:bookmarkStart w:id="109" w:name="sub_10050"/>
      <w:bookmarkEnd w:id="108"/>
      <w:r>
        <w:t xml:space="preserve">1.16. По результатам селекции пары донор - реципиент дежурный </w:t>
      </w:r>
      <w:r>
        <w:t>хирург МКЦОД информирует соответствующий центр трансплантации на уровне руководителя клинического подразделения или его заместителя о доноре, результатах тканевой совместимости и селекции оптимальной пары донор - реципиент.</w:t>
      </w:r>
    </w:p>
    <w:p w:rsidR="00000000" w:rsidRDefault="004666F0">
      <w:pPr>
        <w:ind w:firstLine="720"/>
        <w:jc w:val="both"/>
      </w:pPr>
      <w:bookmarkStart w:id="110" w:name="sub_10051"/>
      <w:bookmarkEnd w:id="109"/>
      <w:r>
        <w:t>1.17. МКЦОД об</w:t>
      </w:r>
      <w:r>
        <w:t>язан предоставить центру трансплантации следующие сведения о доноре:</w:t>
      </w:r>
    </w:p>
    <w:bookmarkEnd w:id="110"/>
    <w:p w:rsidR="00000000" w:rsidRDefault="004666F0">
      <w:pPr>
        <w:ind w:firstLine="720"/>
        <w:jc w:val="both"/>
      </w:pPr>
      <w:r>
        <w:t>- категория донора (стандартный или нестандартный);</w:t>
      </w:r>
    </w:p>
    <w:p w:rsidR="00000000" w:rsidRDefault="004666F0">
      <w:pPr>
        <w:ind w:firstLine="720"/>
        <w:jc w:val="both"/>
      </w:pPr>
      <w:r>
        <w:t>- антропометрические данные;</w:t>
      </w:r>
    </w:p>
    <w:p w:rsidR="00000000" w:rsidRDefault="004666F0">
      <w:pPr>
        <w:ind w:firstLine="720"/>
        <w:jc w:val="both"/>
      </w:pPr>
      <w:r>
        <w:t>- возраст;</w:t>
      </w:r>
    </w:p>
    <w:p w:rsidR="00000000" w:rsidRDefault="004666F0">
      <w:pPr>
        <w:ind w:firstLine="720"/>
        <w:jc w:val="both"/>
      </w:pPr>
      <w:r>
        <w:t>- пол;</w:t>
      </w:r>
    </w:p>
    <w:p w:rsidR="00000000" w:rsidRDefault="004666F0">
      <w:pPr>
        <w:ind w:firstLine="720"/>
        <w:jc w:val="both"/>
      </w:pPr>
      <w:r>
        <w:lastRenderedPageBreak/>
        <w:t>- группа крови, резус фактор;</w:t>
      </w:r>
    </w:p>
    <w:p w:rsidR="00000000" w:rsidRDefault="004666F0">
      <w:pPr>
        <w:ind w:firstLine="720"/>
        <w:jc w:val="both"/>
      </w:pPr>
      <w:r>
        <w:t>- причина смерти донора;</w:t>
      </w:r>
    </w:p>
    <w:p w:rsidR="00000000" w:rsidRDefault="004666F0">
      <w:pPr>
        <w:ind w:firstLine="720"/>
        <w:jc w:val="both"/>
      </w:pPr>
      <w:r>
        <w:t>- характер смерти (смерт</w:t>
      </w:r>
      <w:r>
        <w:t>ь головного мозга, биологическая смерть);</w:t>
      </w:r>
    </w:p>
    <w:p w:rsidR="00000000" w:rsidRDefault="004666F0">
      <w:pPr>
        <w:ind w:firstLine="720"/>
        <w:jc w:val="both"/>
      </w:pPr>
      <w:r>
        <w:t>- результаты анализов на ВИЧ, сифилис, HBsAg, анти-HCV, CMV;</w:t>
      </w:r>
    </w:p>
    <w:p w:rsidR="00000000" w:rsidRDefault="004666F0">
      <w:pPr>
        <w:ind w:firstLine="720"/>
        <w:jc w:val="both"/>
      </w:pPr>
      <w:r>
        <w:t>- длительность ИВЛ;</w:t>
      </w:r>
    </w:p>
    <w:p w:rsidR="00000000" w:rsidRDefault="004666F0">
      <w:pPr>
        <w:ind w:firstLine="720"/>
        <w:jc w:val="both"/>
      </w:pPr>
      <w:r>
        <w:t>- дозы кардиотонической и вазопрессорной поддержки;</w:t>
      </w:r>
    </w:p>
    <w:p w:rsidR="00000000" w:rsidRDefault="004666F0">
      <w:pPr>
        <w:ind w:firstLine="720"/>
        <w:jc w:val="both"/>
      </w:pPr>
      <w:r>
        <w:t>- клинические и лабораторные показатели донора;</w:t>
      </w:r>
    </w:p>
    <w:p w:rsidR="00000000" w:rsidRDefault="004666F0">
      <w:pPr>
        <w:ind w:firstLine="720"/>
        <w:jc w:val="both"/>
      </w:pPr>
      <w:r>
        <w:t>- особенности операции изъятия ор</w:t>
      </w:r>
      <w:r>
        <w:t>ганов.</w:t>
      </w:r>
    </w:p>
    <w:p w:rsidR="00000000" w:rsidRDefault="004666F0">
      <w:pPr>
        <w:ind w:firstLine="720"/>
        <w:jc w:val="both"/>
      </w:pPr>
      <w:bookmarkStart w:id="111" w:name="sub_10052"/>
      <w:r>
        <w:t>1.18. Центру трансплантации предоставляется 1 час для решения вопроса о принятии или отказе от предлагаемого органа для рекомендуемого МКЦОД реципиента. Если по истечении указанного времени центр трансплантации отказывается от органа для ре</w:t>
      </w:r>
      <w:r>
        <w:t>комендуемого реципиента, МКЦОД информируется об этом незамедлительно телефонограммой.</w:t>
      </w:r>
    </w:p>
    <w:p w:rsidR="00000000" w:rsidRDefault="004666F0">
      <w:pPr>
        <w:ind w:firstLine="720"/>
        <w:jc w:val="both"/>
      </w:pPr>
      <w:bookmarkStart w:id="112" w:name="sub_10053"/>
      <w:bookmarkEnd w:id="111"/>
      <w:r>
        <w:t>1.19. В случае отказа одного центра трансплантации от предложенного органа МКЦОД предлагает последний в другой центр трансплантации в зависимости от рез</w:t>
      </w:r>
      <w:r>
        <w:t>ультатов селекции реципиентов.</w:t>
      </w:r>
    </w:p>
    <w:p w:rsidR="00000000" w:rsidRDefault="004666F0">
      <w:pPr>
        <w:ind w:firstLine="720"/>
        <w:jc w:val="both"/>
      </w:pPr>
      <w:bookmarkStart w:id="113" w:name="sub_10054"/>
      <w:bookmarkEnd w:id="112"/>
      <w:r>
        <w:t>1.20. Центр трансплантации, заявивший отказ от предложенного органа, в течение 24 часов направляет в МКЦОД письменный отказ от органа с указанием причины отказа за подписью руководителя учреждения.</w:t>
      </w:r>
    </w:p>
    <w:p w:rsidR="00000000" w:rsidRDefault="004666F0">
      <w:pPr>
        <w:ind w:firstLine="720"/>
        <w:jc w:val="both"/>
      </w:pPr>
      <w:bookmarkStart w:id="114" w:name="sub_10055"/>
      <w:bookmarkEnd w:id="113"/>
      <w:r>
        <w:t>1.21. В случае, когда центр трансплантации акцептировал донорскую почку для рекомендованного МКЦОД реципиента, но на этапе предоперационного обследования у реципиента были выявлены противопоказания к трансплантации почки, центр трансплантации обяз</w:t>
      </w:r>
      <w:r>
        <w:t>ан вернуть донорский орган в МКЦОД с пояснительным документом. Возврат осуществляется санитарным транспортом МКЦОД.</w:t>
      </w:r>
    </w:p>
    <w:p w:rsidR="00000000" w:rsidRDefault="004666F0">
      <w:pPr>
        <w:ind w:firstLine="720"/>
        <w:jc w:val="both"/>
      </w:pPr>
      <w:bookmarkStart w:id="115" w:name="sub_10056"/>
      <w:bookmarkEnd w:id="114"/>
      <w:r>
        <w:t xml:space="preserve">1.22. Центр трансплантации ежемесячно представляет в МКЦОД сведения о ближайших результатах трансплантации донорских </w:t>
      </w:r>
      <w:r>
        <w:t>органов.</w:t>
      </w:r>
    </w:p>
    <w:bookmarkEnd w:id="115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16" w:name="sub_3002"/>
      <w:r>
        <w:rPr>
          <w:sz w:val="26"/>
          <w:szCs w:val="26"/>
        </w:rPr>
        <w:t>2. Условия, обязательные для включения реципиентов в единый "лист ожидания" МКЦОД</w:t>
      </w:r>
    </w:p>
    <w:bookmarkEnd w:id="116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17" w:name="sub_10057"/>
      <w:r>
        <w:t>2.1. Все центры трансплантации направляют свои "листы ожидания" в МКЦОД ежемесячно не позднее пятого числа каждого месяца, за иск</w:t>
      </w:r>
      <w:r>
        <w:t>лючением случаев ургентных показаний к трансплантации, когда сведения могут быть направлены в МКЦОД в письменном виде в любое время, учитывая круглосуточный график работы МКЦОД.</w:t>
      </w:r>
    </w:p>
    <w:p w:rsidR="00000000" w:rsidRDefault="004666F0">
      <w:pPr>
        <w:ind w:firstLine="720"/>
        <w:jc w:val="both"/>
      </w:pPr>
      <w:bookmarkStart w:id="118" w:name="sub_10058"/>
      <w:bookmarkEnd w:id="117"/>
      <w:r>
        <w:t>2.2. "Лист ожидания", направляемый учреждением, должен содер</w:t>
      </w:r>
      <w:r>
        <w:t>жать следующие сведения о потенциальных реципиентах:</w:t>
      </w:r>
    </w:p>
    <w:bookmarkEnd w:id="118"/>
    <w:p w:rsidR="00000000" w:rsidRDefault="004666F0">
      <w:pPr>
        <w:ind w:firstLine="720"/>
        <w:jc w:val="both"/>
      </w:pPr>
      <w:r>
        <w:t>- фамилия, имя и отчество;</w:t>
      </w:r>
    </w:p>
    <w:p w:rsidR="00000000" w:rsidRDefault="004666F0">
      <w:pPr>
        <w:ind w:firstLine="720"/>
        <w:jc w:val="both"/>
      </w:pPr>
      <w:r>
        <w:t>- возраст и дату рождения;</w:t>
      </w:r>
    </w:p>
    <w:p w:rsidR="00000000" w:rsidRDefault="004666F0">
      <w:pPr>
        <w:ind w:firstLine="720"/>
        <w:jc w:val="both"/>
      </w:pPr>
      <w:r>
        <w:t>- пол;</w:t>
      </w:r>
    </w:p>
    <w:p w:rsidR="00000000" w:rsidRDefault="004666F0">
      <w:pPr>
        <w:ind w:firstLine="720"/>
        <w:jc w:val="both"/>
      </w:pPr>
      <w:r>
        <w:t>- место постоянной регистрации;</w:t>
      </w:r>
    </w:p>
    <w:p w:rsidR="00000000" w:rsidRDefault="004666F0">
      <w:pPr>
        <w:ind w:firstLine="720"/>
        <w:jc w:val="both"/>
      </w:pPr>
      <w:r>
        <w:t>- дату включения в лист ожидания трансплантации трупного органа;</w:t>
      </w:r>
    </w:p>
    <w:p w:rsidR="00000000" w:rsidRDefault="004666F0">
      <w:pPr>
        <w:ind w:firstLine="720"/>
        <w:jc w:val="both"/>
      </w:pPr>
      <w:r>
        <w:t>- группу крови, резус-фактор;</w:t>
      </w:r>
    </w:p>
    <w:p w:rsidR="00000000" w:rsidRDefault="004666F0">
      <w:pPr>
        <w:ind w:firstLine="720"/>
        <w:jc w:val="both"/>
      </w:pPr>
      <w:r>
        <w:t>- уров</w:t>
      </w:r>
      <w:r>
        <w:t>ень предсуществующих антител;</w:t>
      </w:r>
    </w:p>
    <w:p w:rsidR="00000000" w:rsidRDefault="004666F0">
      <w:pPr>
        <w:ind w:firstLine="720"/>
        <w:jc w:val="both"/>
      </w:pPr>
      <w:r>
        <w:lastRenderedPageBreak/>
        <w:t>- сведения о предшествующих трансплантациях;</w:t>
      </w:r>
    </w:p>
    <w:p w:rsidR="00000000" w:rsidRDefault="004666F0">
      <w:pPr>
        <w:ind w:firstLine="720"/>
        <w:jc w:val="both"/>
      </w:pPr>
      <w:r>
        <w:t>- основной диагноз;</w:t>
      </w:r>
    </w:p>
    <w:p w:rsidR="00000000" w:rsidRDefault="004666F0">
      <w:pPr>
        <w:ind w:firstLine="720"/>
        <w:jc w:val="both"/>
      </w:pPr>
      <w:r>
        <w:t>- статус неотложности;</w:t>
      </w:r>
    </w:p>
    <w:p w:rsidR="00000000" w:rsidRDefault="004666F0">
      <w:pPr>
        <w:ind w:firstLine="720"/>
        <w:jc w:val="both"/>
      </w:pPr>
      <w:r>
        <w:t>- данные вирусологического обследования (обновляются каждые 3 месяца);</w:t>
      </w:r>
    </w:p>
    <w:p w:rsidR="00000000" w:rsidRDefault="004666F0">
      <w:pPr>
        <w:ind w:firstLine="720"/>
        <w:jc w:val="both"/>
      </w:pPr>
      <w:r>
        <w:t>- антропометрические параметры;</w:t>
      </w:r>
    </w:p>
    <w:p w:rsidR="00000000" w:rsidRDefault="004666F0">
      <w:pPr>
        <w:ind w:firstLine="720"/>
        <w:jc w:val="both"/>
      </w:pPr>
      <w:r>
        <w:t>- другие медицинские данные, имеющи</w:t>
      </w:r>
      <w:r>
        <w:t>е отношение к подбору трансплантата и срокам ожидания трансплантации.</w:t>
      </w:r>
    </w:p>
    <w:p w:rsidR="00000000" w:rsidRDefault="004666F0">
      <w:pPr>
        <w:ind w:firstLine="720"/>
        <w:jc w:val="both"/>
      </w:pPr>
      <w:bookmarkStart w:id="119" w:name="sub_10059"/>
      <w:r>
        <w:t>2.3. "Лист ожидания", направляемый в МКЦОД из центра трансплантации, должен сопровождаться сыворотками крови реципиентов для выполнения перекрестной лимфоцитарной пробы. Ответст</w:t>
      </w:r>
      <w:r>
        <w:t>венностью центра трансплантации является обеспечение собственного листа ожидания сыворотками крови реципиентов.</w:t>
      </w:r>
    </w:p>
    <w:p w:rsidR="00000000" w:rsidRDefault="004666F0">
      <w:pPr>
        <w:ind w:firstLine="720"/>
        <w:jc w:val="both"/>
      </w:pPr>
      <w:bookmarkStart w:id="120" w:name="sub_10060"/>
      <w:bookmarkEnd w:id="119"/>
      <w:r>
        <w:t xml:space="preserve">2.4. В "листе ожидания" центра трансплантации подлежат обязательному обозначению реципиенты, по своему клиническому состоянию </w:t>
      </w:r>
      <w:r>
        <w:t>относящиеся к категории ургентных. Классы ургентности реципиентов, ожидающих трансплантацию того или иного органа, приведены в соответствующих разделах настоящего Положения.</w:t>
      </w:r>
    </w:p>
    <w:p w:rsidR="00000000" w:rsidRDefault="004666F0">
      <w:pPr>
        <w:ind w:firstLine="720"/>
        <w:jc w:val="both"/>
      </w:pPr>
      <w:bookmarkStart w:id="121" w:name="sub_10061"/>
      <w:bookmarkEnd w:id="120"/>
      <w:r>
        <w:t>2.5. В случае, когда в "листе ожидания" центра трансплантации со</w:t>
      </w:r>
      <w:r>
        <w:t>стоят реципиенты уже находящиеся в едином листе ожидания МКЦОД и закрепленные за другими центрами трансплантации, МКЦОД в письменном виде информирует все центры трансплантации, за которыми закреплен один и тот же реципиент, с требованием принять меры по ус</w:t>
      </w:r>
      <w:r>
        <w:t>транению данной ситуации.</w:t>
      </w:r>
    </w:p>
    <w:bookmarkEnd w:id="121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22" w:name="sub_3003"/>
      <w:r>
        <w:rPr>
          <w:sz w:val="26"/>
          <w:szCs w:val="26"/>
        </w:rPr>
        <w:t>3. Порядок распределения донорских почек для трансплантации</w:t>
      </w:r>
    </w:p>
    <w:bookmarkEnd w:id="122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23" w:name="sub_10062"/>
      <w:r>
        <w:t>3.1. В первичный пул реципиентов для селекции пары донор - реципиент путем компьютерного подбора проходят все реципиенты совместимые с</w:t>
      </w:r>
      <w:r>
        <w:t xml:space="preserve"> донором по группе крови и имеющие отрицательный результат перекрестной лимфоцитарной пробы.</w:t>
      </w:r>
    </w:p>
    <w:p w:rsidR="00000000" w:rsidRDefault="004666F0">
      <w:pPr>
        <w:ind w:firstLine="720"/>
        <w:jc w:val="both"/>
      </w:pPr>
      <w:bookmarkStart w:id="124" w:name="sub_10063"/>
      <w:bookmarkEnd w:id="123"/>
      <w:r>
        <w:t>3.2. Далее рассматривается пул реципиентов, имеющих тканевую совместимость с донором, которая включает в себя отсутствие несовпадений по HLA - A,</w:t>
      </w:r>
      <w:r>
        <w:t xml:space="preserve"> B, DR; отсутствие несовпадений по HLA - DR и одно несовпадение по HLA - DR.</w:t>
      </w:r>
    </w:p>
    <w:p w:rsidR="00000000" w:rsidRDefault="004666F0">
      <w:pPr>
        <w:ind w:firstLine="720"/>
        <w:jc w:val="both"/>
      </w:pPr>
      <w:bookmarkStart w:id="125" w:name="sub_10064"/>
      <w:bookmarkEnd w:id="124"/>
      <w:r>
        <w:t>3.3. В случае наличия реципиента(-ов) в едином листе ожидания МКЦОД, у которого(-ых) имеется отсутствие несовпадений по HLA - A, B, DR (full house), донорская по</w:t>
      </w:r>
      <w:r>
        <w:t>чка предоставляется данному реципиенту(-ам) без учета срока ожидания. Если таких реципиентов более двух, окончательное решение принимается на основании сроков пребывания реципиентов в "едином листе ожидания".</w:t>
      </w:r>
    </w:p>
    <w:p w:rsidR="00000000" w:rsidRDefault="004666F0">
      <w:pPr>
        <w:ind w:firstLine="720"/>
        <w:jc w:val="both"/>
      </w:pPr>
      <w:bookmarkStart w:id="126" w:name="sub_10065"/>
      <w:bookmarkEnd w:id="125"/>
      <w:r>
        <w:t>3.4. Если возраст донора почки, у которого была констатирована смерть мозга, не превышает 35 лет, в первую очередь для подбора трансплантата (одного из трансплантатов в случае почек) рассматриваются дети, имеющие наименьшие антропометрические данные (повер</w:t>
      </w:r>
      <w:r>
        <w:t xml:space="preserve">хность тела, вычисляемую по формуле </w:t>
      </w:r>
      <w:r w:rsidR="00DB3712">
        <w:rPr>
          <w:noProof/>
        </w:rPr>
        <w:drawing>
          <wp:inline distT="0" distB="0" distL="0" distR="0">
            <wp:extent cx="205740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и являющиеся жителями города Москвы </w:t>
      </w:r>
      <w:r>
        <w:lastRenderedPageBreak/>
        <w:t>(</w:t>
      </w:r>
      <w:hyperlink r:id="rId27" w:history="1">
        <w:r>
          <w:rPr>
            <w:rStyle w:val="a4"/>
          </w:rPr>
          <w:t>ст. 7</w:t>
        </w:r>
      </w:hyperlink>
      <w:r>
        <w:t xml:space="preserve"> о приоритете охраны здоровья детей, ФЗ N 323 "Об основах охраны здоровья граждан в Российской Федерации"</w:t>
      </w:r>
      <w:r>
        <w:t>). Если такая категория реципиентов отсутствует в "едином листе ожидания" МКЦОД, то далее рассматриваются дети с наименьшей поверхностью тела, являющиеся жителями регионов РФ. Окончательный выбор ребенка при равных параметрах осуществляется на основании дл</w:t>
      </w:r>
      <w:r>
        <w:t>ительности периода ожидания донорского органа, когда донорская почка направляется ребенку с наибольшим сроком ожидания.</w:t>
      </w:r>
    </w:p>
    <w:p w:rsidR="00000000" w:rsidRDefault="004666F0">
      <w:pPr>
        <w:ind w:firstLine="720"/>
        <w:jc w:val="both"/>
      </w:pPr>
      <w:bookmarkStart w:id="127" w:name="sub_10066"/>
      <w:bookmarkEnd w:id="126"/>
      <w:r>
        <w:t>3.5. Далее рассматриваются реципиенты, имеющие статус ургентных, реципиенты с высоким уровнем предсуществующих антител</w:t>
      </w:r>
      <w:r>
        <w:t xml:space="preserve"> и реципиенты, заявленные на одномоментную трансплантацию комплекса органов (поджелудочная железа и почка, печень и почка и т.д.).</w:t>
      </w:r>
    </w:p>
    <w:p w:rsidR="00000000" w:rsidRDefault="004666F0">
      <w:pPr>
        <w:ind w:firstLine="720"/>
        <w:jc w:val="both"/>
      </w:pPr>
      <w:bookmarkStart w:id="128" w:name="sub_10067"/>
      <w:bookmarkEnd w:id="127"/>
      <w:r>
        <w:t xml:space="preserve">3.6. Дальнейшая селекция в рамках пула реципиентов, определенного </w:t>
      </w:r>
      <w:hyperlink w:anchor="sub_10063" w:history="1">
        <w:r>
          <w:rPr>
            <w:rStyle w:val="a4"/>
          </w:rPr>
          <w:t>п. 3.2</w:t>
        </w:r>
      </w:hyperlink>
      <w:r>
        <w:t xml:space="preserve"> настоящ</w:t>
      </w:r>
      <w:r>
        <w:t>его Порядка, производится между реципиентами с учетом места жительства, возраста донора и реципиента и времени пребывания в "едином листе ожидания".</w:t>
      </w:r>
    </w:p>
    <w:p w:rsidR="00000000" w:rsidRDefault="004666F0">
      <w:pPr>
        <w:ind w:firstLine="720"/>
        <w:jc w:val="both"/>
      </w:pPr>
      <w:bookmarkStart w:id="129" w:name="sub_10068"/>
      <w:bookmarkEnd w:id="128"/>
      <w:r>
        <w:t xml:space="preserve">3.7. Из списка всех реципиентов, подходящих по возрасту донору, в соответствии с </w:t>
      </w:r>
      <w:hyperlink w:anchor="sub_10048" w:history="1">
        <w:r>
          <w:rPr>
            <w:rStyle w:val="a4"/>
          </w:rPr>
          <w:t>п. 1.14</w:t>
        </w:r>
      </w:hyperlink>
      <w:r>
        <w:t xml:space="preserve"> и являющихся жителями города Москвы, выбирается один с наибольшим сроком ожидания вне зависимости от центра трансплантации, за которым он закреплен.</w:t>
      </w:r>
    </w:p>
    <w:p w:rsidR="00000000" w:rsidRDefault="004666F0">
      <w:pPr>
        <w:ind w:firstLine="720"/>
        <w:jc w:val="both"/>
      </w:pPr>
      <w:bookmarkStart w:id="130" w:name="sub_10069"/>
      <w:bookmarkEnd w:id="129"/>
      <w:r>
        <w:t xml:space="preserve">3.8. Из списка всех реципиентов, подходящих по возрасту донору в соответствии с </w:t>
      </w:r>
      <w:hyperlink w:anchor="sub_10048" w:history="1">
        <w:r>
          <w:rPr>
            <w:rStyle w:val="a4"/>
          </w:rPr>
          <w:t>п. 1.14</w:t>
        </w:r>
      </w:hyperlink>
      <w:r>
        <w:t xml:space="preserve"> и являющихся жителями регионов РФ, выбирается один с наибольшим сроком ожидания вне зависимости от центра трансплантации, за которым он закре</w:t>
      </w:r>
      <w:r>
        <w:t>плен.</w:t>
      </w:r>
    </w:p>
    <w:p w:rsidR="00000000" w:rsidRDefault="004666F0">
      <w:pPr>
        <w:ind w:firstLine="720"/>
        <w:jc w:val="both"/>
      </w:pPr>
      <w:bookmarkStart w:id="131" w:name="sub_10070"/>
      <w:bookmarkEnd w:id="130"/>
      <w:r>
        <w:t>3.9. Срок пребывания в едином листе ожидания МКЦОД исчисляется с момента внесения реципиента в "единый лист ожидания" МКЦОД.</w:t>
      </w:r>
    </w:p>
    <w:p w:rsidR="00000000" w:rsidRDefault="004666F0">
      <w:pPr>
        <w:ind w:firstLine="720"/>
        <w:jc w:val="both"/>
      </w:pPr>
      <w:bookmarkStart w:id="132" w:name="sub_10071"/>
      <w:bookmarkEnd w:id="131"/>
      <w:r>
        <w:t>3.10. При распределении донорской почки между реципиентами - жителями города Москвы и жит</w:t>
      </w:r>
      <w:r>
        <w:t>елями регионов РФ действует соотношение Москва/регионы РФ 65:35 (с учетом трансплантации почек детям), выраженное в процентах.</w:t>
      </w:r>
    </w:p>
    <w:p w:rsidR="00000000" w:rsidRDefault="004666F0">
      <w:pPr>
        <w:ind w:firstLine="720"/>
        <w:jc w:val="both"/>
      </w:pPr>
      <w:bookmarkStart w:id="133" w:name="sub_10072"/>
      <w:bookmarkEnd w:id="132"/>
      <w:r>
        <w:t>3.11. Включение реципиента донорской почки в "единый лист ожидания" МКЦОД под категорией "ургентный" производит</w:t>
      </w:r>
      <w:r>
        <w:t>ся на основании письменного обращения руководителя учреждения здравоохранения, содержащего описание клинического статуса реципиента и причины включения его в ургентный лист ожидания МКЦОД.</w:t>
      </w:r>
    </w:p>
    <w:p w:rsidR="00000000" w:rsidRDefault="004666F0">
      <w:pPr>
        <w:ind w:firstLine="720"/>
        <w:jc w:val="both"/>
      </w:pPr>
      <w:bookmarkStart w:id="134" w:name="sub_10073"/>
      <w:bookmarkEnd w:id="133"/>
      <w:r>
        <w:t>3.12. МКЦОД обязан предоставить донорскую почку р</w:t>
      </w:r>
      <w:r>
        <w:t>еципиенту, относящемуся к категории "ургентный" незамедлительно с момента включения реципиента в единый лист ожидания МКЦОД при условии наличия донора с соответствующими параметрами.</w:t>
      </w:r>
    </w:p>
    <w:p w:rsidR="00000000" w:rsidRDefault="004666F0">
      <w:pPr>
        <w:ind w:firstLine="720"/>
        <w:jc w:val="both"/>
      </w:pPr>
      <w:bookmarkStart w:id="135" w:name="sub_10074"/>
      <w:bookmarkEnd w:id="134"/>
      <w:r>
        <w:t>3.13. Ургентность потенциальных реципиентов донорской п</w:t>
      </w:r>
      <w:r>
        <w:t>очки констатируется у пациентов с терминальной стадией хронической почечной недостаточности (ХПН), нуждающихся в заместительной почечной терапии, не имеющих противопоказаний к трансплантации почки и утративших все возможности обеспечения длительного доступ</w:t>
      </w:r>
      <w:r>
        <w:t>а для гемодиализа.</w:t>
      </w:r>
    </w:p>
    <w:bookmarkEnd w:id="135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36" w:name="sub_3004"/>
      <w:r>
        <w:rPr>
          <w:sz w:val="26"/>
          <w:szCs w:val="26"/>
        </w:rPr>
        <w:t>4. Особые положения, касающиеся распределения донорских почек для трансплантации</w:t>
      </w:r>
    </w:p>
    <w:bookmarkEnd w:id="136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37" w:name="sub_10075"/>
      <w:r>
        <w:t>4.1. По результатам компьютерного подбора и селекции пары донор - реципиент МКЦОД рекомендует центру трансплантации 1 ре</w:t>
      </w:r>
      <w:r>
        <w:t>ципиента для выполнения трансплантации. Данные рекомендованного МКЦОД реципиента указываются в паспорте органа, который вместе с органом направляется в центр трансплантации. В паспорте органа также подлежит обязательному указанию фамилия и подпись дежурног</w:t>
      </w:r>
      <w:r>
        <w:t>о хирурга(-ов) МКЦОД, производившего(-их) изъятие органа. Копия паспорта сохраняется в МКЦОД.</w:t>
      </w:r>
    </w:p>
    <w:p w:rsidR="00000000" w:rsidRDefault="004666F0">
      <w:pPr>
        <w:ind w:firstLine="720"/>
        <w:jc w:val="both"/>
      </w:pPr>
      <w:bookmarkStart w:id="138" w:name="sub_10076"/>
      <w:bookmarkEnd w:id="137"/>
      <w:r>
        <w:t>4.2. В случае выполнения трансплантации донорской почки реципиенту, не рекомендованному МКЦОД и (или) не включенному в "единый лист ожидания" МК</w:t>
      </w:r>
      <w:r>
        <w:t>ЦОД, учреждение здравоохранения в течение 24 часов с момента выполнения пересадки органа обязано информировать в письменной форме донорский центр о причинах произошедшего.</w:t>
      </w:r>
    </w:p>
    <w:p w:rsidR="00000000" w:rsidRDefault="004666F0">
      <w:pPr>
        <w:ind w:firstLine="720"/>
        <w:jc w:val="both"/>
      </w:pPr>
      <w:bookmarkStart w:id="139" w:name="sub_10077"/>
      <w:bookmarkEnd w:id="138"/>
      <w:r>
        <w:t xml:space="preserve">4.3. В случае выявления ситуации, изложенной в </w:t>
      </w:r>
      <w:hyperlink w:anchor="sub_10076" w:history="1">
        <w:r>
          <w:rPr>
            <w:rStyle w:val="a4"/>
          </w:rPr>
          <w:t>п. 4.2</w:t>
        </w:r>
      </w:hyperlink>
      <w:r>
        <w:t>, руководитель МКЦОД обязан в письменной форме информировать первого заместителя руководителя Департамента здравоохранения города Москвы о нарушении положений настоящего приказа, допущенного учреждением здравоохранения.</w:t>
      </w:r>
    </w:p>
    <w:bookmarkEnd w:id="139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40" w:name="sub_3005"/>
      <w:r>
        <w:rPr>
          <w:sz w:val="26"/>
          <w:szCs w:val="26"/>
        </w:rPr>
        <w:t>5. П</w:t>
      </w:r>
      <w:r>
        <w:rPr>
          <w:sz w:val="26"/>
          <w:szCs w:val="26"/>
        </w:rPr>
        <w:t>орядок распределения донорской печени для трансплантации</w:t>
      </w:r>
    </w:p>
    <w:bookmarkEnd w:id="140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41" w:name="sub_10078"/>
      <w:r>
        <w:t>5.1. Распределение трансплантатов донорской печени производится для детей и взрослых реципиентов, состоящих в "едином листе ожидания" МКЦОД, на основании совместимости донора и реци</w:t>
      </w:r>
      <w:r>
        <w:t>пиента по группе крови по системе АВО, ургентности реципиента, оценки риска наступления летального исхода (MELD или PELD score), антропометрических параметров донора и реципиента, региона проживания реципиента, срока пребывания в едином листе ожидания МКЦО</w:t>
      </w:r>
      <w:r>
        <w:t>Д.</w:t>
      </w:r>
    </w:p>
    <w:p w:rsidR="00000000" w:rsidRDefault="004666F0">
      <w:pPr>
        <w:ind w:firstLine="720"/>
        <w:jc w:val="both"/>
      </w:pPr>
      <w:bookmarkStart w:id="142" w:name="sub_10079"/>
      <w:bookmarkEnd w:id="141"/>
      <w:r>
        <w:t>5.2. "Лист ожидания" на трансплантацию донорской печени, подаваемый в МКЦОД из центров трансплантации в обязательном порядке должен содержать следующие сведения о реципиентах:</w:t>
      </w:r>
    </w:p>
    <w:bookmarkEnd w:id="142"/>
    <w:p w:rsidR="00000000" w:rsidRDefault="004666F0">
      <w:pPr>
        <w:ind w:firstLine="720"/>
        <w:jc w:val="both"/>
      </w:pPr>
      <w:r>
        <w:t>- фамилия, имя и отчество;</w:t>
      </w:r>
    </w:p>
    <w:p w:rsidR="00000000" w:rsidRDefault="004666F0">
      <w:pPr>
        <w:ind w:firstLine="720"/>
        <w:jc w:val="both"/>
      </w:pPr>
      <w:r>
        <w:t>- возраст и дату рожден</w:t>
      </w:r>
      <w:r>
        <w:t>ия;</w:t>
      </w:r>
    </w:p>
    <w:p w:rsidR="00000000" w:rsidRDefault="004666F0">
      <w:pPr>
        <w:ind w:firstLine="720"/>
        <w:jc w:val="both"/>
      </w:pPr>
      <w:r>
        <w:t>- пол;</w:t>
      </w:r>
    </w:p>
    <w:p w:rsidR="00000000" w:rsidRDefault="004666F0">
      <w:pPr>
        <w:ind w:firstLine="720"/>
        <w:jc w:val="both"/>
      </w:pPr>
      <w:r>
        <w:t>- место постоянной регистрации;</w:t>
      </w:r>
    </w:p>
    <w:p w:rsidR="00000000" w:rsidRDefault="004666F0">
      <w:pPr>
        <w:ind w:firstLine="720"/>
        <w:jc w:val="both"/>
      </w:pPr>
      <w:r>
        <w:t>- дату включения в лист ожидания трансплантации трупной печени;</w:t>
      </w:r>
    </w:p>
    <w:p w:rsidR="00000000" w:rsidRDefault="004666F0">
      <w:pPr>
        <w:ind w:firstLine="720"/>
        <w:jc w:val="both"/>
      </w:pPr>
      <w:r>
        <w:t>- группу крови, резус-фактор;</w:t>
      </w:r>
    </w:p>
    <w:p w:rsidR="00000000" w:rsidRDefault="004666F0">
      <w:pPr>
        <w:ind w:firstLine="720"/>
        <w:jc w:val="both"/>
      </w:pPr>
      <w:r>
        <w:t>- сведения о предшествующих трансплантациях;</w:t>
      </w:r>
    </w:p>
    <w:p w:rsidR="00000000" w:rsidRDefault="004666F0">
      <w:pPr>
        <w:ind w:firstLine="720"/>
        <w:jc w:val="both"/>
      </w:pPr>
      <w:r>
        <w:t>- основной диагноз;</w:t>
      </w:r>
    </w:p>
    <w:p w:rsidR="00000000" w:rsidRDefault="004666F0">
      <w:pPr>
        <w:ind w:firstLine="720"/>
        <w:jc w:val="both"/>
      </w:pPr>
      <w:r>
        <w:t>- статус ургентности;</w:t>
      </w:r>
    </w:p>
    <w:p w:rsidR="00000000" w:rsidRDefault="004666F0">
      <w:pPr>
        <w:ind w:firstLine="720"/>
        <w:jc w:val="both"/>
      </w:pPr>
      <w:r>
        <w:t xml:space="preserve">- данные вирусологического </w:t>
      </w:r>
      <w:r>
        <w:t>обследования (обновляются каждые 3 месяца);</w:t>
      </w:r>
    </w:p>
    <w:p w:rsidR="00000000" w:rsidRDefault="004666F0">
      <w:pPr>
        <w:ind w:firstLine="720"/>
        <w:jc w:val="both"/>
      </w:pPr>
      <w:r>
        <w:t>- антропометрические параметры;</w:t>
      </w:r>
    </w:p>
    <w:p w:rsidR="00000000" w:rsidRDefault="004666F0">
      <w:pPr>
        <w:ind w:firstLine="720"/>
        <w:jc w:val="both"/>
      </w:pPr>
      <w:r>
        <w:t>- оценку по MELD для взрослых и детей от 12 до 17 лет;</w:t>
      </w:r>
    </w:p>
    <w:p w:rsidR="00000000" w:rsidRDefault="004666F0">
      <w:pPr>
        <w:ind w:firstLine="720"/>
        <w:jc w:val="both"/>
      </w:pPr>
      <w:r>
        <w:t>- оценку по PELD для детей от 0-11 лет;</w:t>
      </w:r>
    </w:p>
    <w:p w:rsidR="00000000" w:rsidRDefault="004666F0">
      <w:pPr>
        <w:ind w:firstLine="720"/>
        <w:jc w:val="both"/>
      </w:pPr>
      <w:r>
        <w:t>- возможность выполнения сплит-трансплантации для детей;</w:t>
      </w:r>
    </w:p>
    <w:p w:rsidR="00000000" w:rsidRDefault="004666F0">
      <w:pPr>
        <w:ind w:firstLine="720"/>
        <w:jc w:val="both"/>
      </w:pPr>
      <w:r>
        <w:lastRenderedPageBreak/>
        <w:t>- возможность выполнения спл</w:t>
      </w:r>
      <w:r>
        <w:t>ит-трансплантации для взрослых.</w:t>
      </w:r>
    </w:p>
    <w:p w:rsidR="00000000" w:rsidRDefault="004666F0">
      <w:pPr>
        <w:ind w:firstLine="720"/>
        <w:jc w:val="both"/>
      </w:pPr>
      <w:bookmarkStart w:id="143" w:name="sub_10085"/>
      <w:r>
        <w:t>5.3. Статусы ургентности взрослых реципиентов (18 лет и старше) на трансплантацию печени:</w:t>
      </w:r>
    </w:p>
    <w:p w:rsidR="00000000" w:rsidRDefault="004666F0">
      <w:pPr>
        <w:ind w:firstLine="720"/>
        <w:jc w:val="both"/>
      </w:pPr>
      <w:bookmarkStart w:id="144" w:name="sub_10084"/>
      <w:bookmarkEnd w:id="143"/>
      <w:r>
        <w:t xml:space="preserve">5.3.1. Статус 1А. Фульминантная печеночная недостаточность с прогнозом длительности жизни реципиента менее </w:t>
      </w:r>
      <w:r>
        <w:t>7 дней, которая определяется как:</w:t>
      </w:r>
    </w:p>
    <w:p w:rsidR="00000000" w:rsidRDefault="004666F0">
      <w:pPr>
        <w:ind w:firstLine="720"/>
        <w:jc w:val="both"/>
      </w:pPr>
      <w:bookmarkStart w:id="145" w:name="sub_10080"/>
      <w:bookmarkEnd w:id="144"/>
      <w:r>
        <w:t>5.3.1.1. фульминантная печеночная недостаточность, начавшаяся как печеночная энцефалопатия и сформировавшаяся в течение 8 недель с момента появления первых признаков заболевания печени. Принципиально важн</w:t>
      </w:r>
      <w:r>
        <w:t>ым является отсутствие каких-либо хронических заболеваний печени в анамнезе до формирования фульминантной печеночной недостаточности. Для внесения пациента в "единый лист ожидания" МКЦОД под "статусом 1А" пациент должен находиться в условиях отделения реан</w:t>
      </w:r>
      <w:r>
        <w:t>имации и интенсивной терапии и иметь один из трех нижеследующих критериев:</w:t>
      </w:r>
    </w:p>
    <w:bookmarkEnd w:id="145"/>
    <w:p w:rsidR="00000000" w:rsidRDefault="004666F0">
      <w:pPr>
        <w:ind w:firstLine="720"/>
        <w:jc w:val="both"/>
      </w:pPr>
      <w:r>
        <w:t>- искусственная вентиляция легких;</w:t>
      </w:r>
    </w:p>
    <w:p w:rsidR="00000000" w:rsidRDefault="004666F0">
      <w:pPr>
        <w:ind w:firstLine="720"/>
        <w:jc w:val="both"/>
      </w:pPr>
      <w:r>
        <w:t>- вено-венозная гемофильтрация или вено-венозный гемодиализ;</w:t>
      </w:r>
    </w:p>
    <w:p w:rsidR="00000000" w:rsidRDefault="004666F0">
      <w:pPr>
        <w:ind w:firstLine="720"/>
        <w:jc w:val="both"/>
      </w:pPr>
      <w:r>
        <w:t>- протромбиновое время &gt;2.0</w:t>
      </w:r>
    </w:p>
    <w:p w:rsidR="00000000" w:rsidRDefault="004666F0">
      <w:pPr>
        <w:ind w:firstLine="720"/>
        <w:jc w:val="both"/>
      </w:pPr>
      <w:bookmarkStart w:id="146" w:name="sub_10081"/>
      <w:r>
        <w:t>5.3.1.2. первично нефункционирующий печ</w:t>
      </w:r>
      <w:r>
        <w:t>еночный трансплантат в первые 7 суток после выполнения трансплантации;</w:t>
      </w:r>
    </w:p>
    <w:p w:rsidR="00000000" w:rsidRDefault="004666F0">
      <w:pPr>
        <w:ind w:firstLine="720"/>
        <w:jc w:val="both"/>
      </w:pPr>
      <w:bookmarkStart w:id="147" w:name="sub_10082"/>
      <w:bookmarkEnd w:id="146"/>
      <w:r>
        <w:t>5.3.1.3. тромбоз печеночной артерии трансплантата, развившийся в первые 7 суток после трансплантации;</w:t>
      </w:r>
    </w:p>
    <w:p w:rsidR="00000000" w:rsidRDefault="004666F0">
      <w:pPr>
        <w:ind w:firstLine="720"/>
        <w:jc w:val="both"/>
      </w:pPr>
      <w:bookmarkStart w:id="148" w:name="sub_10083"/>
      <w:bookmarkEnd w:id="147"/>
      <w:r>
        <w:t>5.3.1.4. заболевание Вильсона-Коновалова в стад</w:t>
      </w:r>
      <w:r>
        <w:t>ии острой декомпенсации.</w:t>
      </w:r>
    </w:p>
    <w:p w:rsidR="00000000" w:rsidRDefault="004666F0">
      <w:pPr>
        <w:ind w:firstLine="720"/>
        <w:jc w:val="both"/>
      </w:pPr>
      <w:bookmarkStart w:id="149" w:name="sub_10091"/>
      <w:bookmarkEnd w:id="148"/>
      <w:r>
        <w:t>5.4. Статусы ургентности на трансплантацию печени для детей (дети рассматриваются только для выполнения сплит-трансплантации):</w:t>
      </w:r>
    </w:p>
    <w:p w:rsidR="00000000" w:rsidRDefault="004666F0">
      <w:pPr>
        <w:ind w:firstLine="720"/>
        <w:jc w:val="both"/>
      </w:pPr>
      <w:bookmarkStart w:id="150" w:name="sub_10090"/>
      <w:bookmarkEnd w:id="149"/>
      <w:r>
        <w:t>5.4.1. Статус 1А для детей. Фульминантная печеночная недостаточность</w:t>
      </w:r>
      <w:r>
        <w:t xml:space="preserve"> с прогнозом длительности жизни реципиента менее 7 суток:</w:t>
      </w:r>
    </w:p>
    <w:p w:rsidR="00000000" w:rsidRDefault="004666F0">
      <w:pPr>
        <w:ind w:firstLine="720"/>
        <w:jc w:val="both"/>
      </w:pPr>
      <w:bookmarkStart w:id="151" w:name="sub_10086"/>
      <w:bookmarkEnd w:id="150"/>
      <w:r>
        <w:t>5.4.1.1. фульминантная печеночная недостаточность, начавшаяся как печеночная энцефалопатия и сформировавшаяся в течение 8 недель с момента появления первых признаков заболевания пе</w:t>
      </w:r>
      <w:r>
        <w:t>чени. Принципиально важным является отсутствие каких-либо хронических заболеваний печени в анамнезе до формирования фульминантной печеночной недостаточности. Для внесения пациента в единый лист ожидания МКЦОД под "статусом 1А" - пациент должен находиться в</w:t>
      </w:r>
      <w:r>
        <w:t xml:space="preserve"> условиях отделения реанимации и интенсивной терапии и иметь один из трех нижеследующих критериев:</w:t>
      </w:r>
    </w:p>
    <w:bookmarkEnd w:id="151"/>
    <w:p w:rsidR="00000000" w:rsidRDefault="004666F0">
      <w:pPr>
        <w:ind w:firstLine="720"/>
        <w:jc w:val="both"/>
      </w:pPr>
      <w:r>
        <w:t>- искусственная вентиляция легких;</w:t>
      </w:r>
    </w:p>
    <w:p w:rsidR="00000000" w:rsidRDefault="004666F0">
      <w:pPr>
        <w:ind w:firstLine="720"/>
        <w:jc w:val="both"/>
      </w:pPr>
      <w:r>
        <w:t>- вено-венозная гемофильтрация или вено-венозный гемодиализ;</w:t>
      </w:r>
    </w:p>
    <w:p w:rsidR="00000000" w:rsidRDefault="004666F0">
      <w:pPr>
        <w:ind w:firstLine="720"/>
        <w:jc w:val="both"/>
      </w:pPr>
      <w:r>
        <w:t>- протромбиновое время &gt;2.0;</w:t>
      </w:r>
    </w:p>
    <w:p w:rsidR="00000000" w:rsidRDefault="004666F0">
      <w:pPr>
        <w:ind w:firstLine="720"/>
        <w:jc w:val="both"/>
      </w:pPr>
      <w:bookmarkStart w:id="152" w:name="sub_10087"/>
      <w:r>
        <w:t>5.4.1.2. перви</w:t>
      </w:r>
      <w:r>
        <w:t>чно нефункционирующий печеночный трансплантат в первые 7 суток после выполнения трансплантации;</w:t>
      </w:r>
    </w:p>
    <w:p w:rsidR="00000000" w:rsidRDefault="004666F0">
      <w:pPr>
        <w:ind w:firstLine="720"/>
        <w:jc w:val="both"/>
      </w:pPr>
      <w:bookmarkStart w:id="153" w:name="sub_10088"/>
      <w:bookmarkEnd w:id="152"/>
      <w:r>
        <w:t>5.4.1.3. тромбоз печеночной артерии трансплантата, развившийся в первые 14 суток после трансплантации;</w:t>
      </w:r>
    </w:p>
    <w:p w:rsidR="00000000" w:rsidRDefault="004666F0">
      <w:pPr>
        <w:ind w:firstLine="720"/>
        <w:jc w:val="both"/>
      </w:pPr>
      <w:bookmarkStart w:id="154" w:name="sub_10089"/>
      <w:bookmarkEnd w:id="153"/>
      <w:r>
        <w:t xml:space="preserve">5.4.1.4. заболевание </w:t>
      </w:r>
      <w:r>
        <w:t>Вильсона-Коновалова в стадии острой декомпенсации.</w:t>
      </w:r>
    </w:p>
    <w:p w:rsidR="00000000" w:rsidRDefault="004666F0">
      <w:pPr>
        <w:ind w:firstLine="720"/>
        <w:jc w:val="both"/>
      </w:pPr>
      <w:bookmarkStart w:id="155" w:name="sub_10093"/>
      <w:bookmarkEnd w:id="154"/>
      <w:r>
        <w:t>5.5. Статус 1В для детей включает в себя:</w:t>
      </w:r>
    </w:p>
    <w:p w:rsidR="00000000" w:rsidRDefault="004666F0">
      <w:pPr>
        <w:ind w:firstLine="720"/>
        <w:jc w:val="both"/>
      </w:pPr>
      <w:bookmarkStart w:id="156" w:name="sub_10092"/>
      <w:bookmarkEnd w:id="155"/>
      <w:r>
        <w:t>5.5.1. Хроническое заболевание печени с оценкой по PELD&gt;25 или по MELD&gt;25 для пациентов в возрасте 12-17 лет) и одним из нижесл</w:t>
      </w:r>
      <w:r>
        <w:t xml:space="preserve">едующих </w:t>
      </w:r>
      <w:r>
        <w:lastRenderedPageBreak/>
        <w:t>критериев:</w:t>
      </w:r>
    </w:p>
    <w:bookmarkEnd w:id="156"/>
    <w:p w:rsidR="00000000" w:rsidRDefault="004666F0">
      <w:pPr>
        <w:ind w:firstLine="720"/>
        <w:jc w:val="both"/>
      </w:pPr>
      <w:r>
        <w:t>- искусственная вентиляция легких;</w:t>
      </w:r>
    </w:p>
    <w:p w:rsidR="00000000" w:rsidRDefault="004666F0">
      <w:pPr>
        <w:ind w:firstLine="720"/>
        <w:jc w:val="both"/>
      </w:pPr>
      <w:r>
        <w:t>- кровотечение из варикозно-расширенных вен пищевода и кардии, требующее проведения гемотрансфузии;</w:t>
      </w:r>
    </w:p>
    <w:p w:rsidR="00000000" w:rsidRDefault="004666F0">
      <w:pPr>
        <w:ind w:firstLine="720"/>
        <w:jc w:val="both"/>
      </w:pPr>
      <w:r>
        <w:t xml:space="preserve">- нарастание уровня билирубина крови на 100 и более мкмоль/л в сутки и/или стойкая тенденция </w:t>
      </w:r>
      <w:r>
        <w:t>к гипогликемии;</w:t>
      </w:r>
    </w:p>
    <w:p w:rsidR="00000000" w:rsidRDefault="004666F0">
      <w:pPr>
        <w:ind w:firstLine="720"/>
        <w:jc w:val="both"/>
      </w:pPr>
      <w:r>
        <w:t>- уровень сознания по шкале ком Глазго &lt;10 баллов, развившийся в течение 48 часов, предшествующих включению в лист ожидания.</w:t>
      </w:r>
    </w:p>
    <w:p w:rsidR="00000000" w:rsidRDefault="004666F0">
      <w:pPr>
        <w:ind w:firstLine="720"/>
        <w:jc w:val="both"/>
      </w:pPr>
      <w:r>
        <w:t>- гепатобластома после проведения химиотерапевтического лечения.</w:t>
      </w:r>
    </w:p>
    <w:p w:rsidR="00000000" w:rsidRDefault="004666F0">
      <w:pPr>
        <w:ind w:firstLine="720"/>
        <w:jc w:val="both"/>
      </w:pPr>
      <w:bookmarkStart w:id="157" w:name="sub_10094"/>
      <w:r>
        <w:t>5.6. Периодичность ревизии статуса взросл</w:t>
      </w:r>
      <w:r>
        <w:t>ых и педиатрических реципиентов из единого листа ожидания на трансплантацию печени:</w:t>
      </w:r>
    </w:p>
    <w:bookmarkEnd w:id="157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58" w:name="sub_3006"/>
      <w:r>
        <w:rPr>
          <w:sz w:val="26"/>
          <w:szCs w:val="26"/>
        </w:rPr>
        <w:t>Периодичность ревизии для взрослых реципиентов</w:t>
      </w:r>
    </w:p>
    <w:bookmarkEnd w:id="158"/>
    <w:p w:rsidR="00000000" w:rsidRDefault="004666F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22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каждые 7 дней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Давность лабораторных анализов не более 2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MELD 25 и</w:t>
            </w:r>
            <w:r>
              <w:rPr>
                <w:sz w:val="26"/>
                <w:szCs w:val="26"/>
              </w:rPr>
              <w:t>ли более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каждые 7 дней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Давность лабораторных анализов не более 2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3712">
            <w:pPr>
              <w:pStyle w:val="aff6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19150" cy="161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каждый месяц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Давность лабораторных анализов не более 7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3712">
            <w:pPr>
              <w:pStyle w:val="aff6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19150" cy="1619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каждые 3 месяца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Давность лабораторных анализов не более 14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3712">
            <w:pPr>
              <w:pStyle w:val="aff6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62000" cy="1619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каждые 12 месяцев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Давность лабораторных анализов не более 30 дней</w:t>
            </w:r>
          </w:p>
        </w:tc>
      </w:tr>
    </w:tbl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59" w:name="sub_3007"/>
      <w:r>
        <w:rPr>
          <w:sz w:val="26"/>
          <w:szCs w:val="26"/>
        </w:rPr>
        <w:t>Периодичность ревизии для педиатрических реципиентов</w:t>
      </w:r>
    </w:p>
    <w:bookmarkEnd w:id="159"/>
    <w:p w:rsidR="00000000" w:rsidRDefault="004666F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22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1А или 1В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каждые 7 дней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Давность лабораторных анализов не более 2 </w:t>
            </w:r>
            <w:r>
              <w:rPr>
                <w:sz w:val="26"/>
                <w:szCs w:val="26"/>
              </w:rPr>
              <w:t>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MELD или PELD 25 или более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каждые 14 дней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Давность лабораторных анализов не более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3712">
            <w:pPr>
              <w:pStyle w:val="aff6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1619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6F0">
              <w:rPr>
                <w:sz w:val="26"/>
                <w:szCs w:val="26"/>
              </w:rPr>
              <w:t xml:space="preserve"> или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71500" cy="1619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каждый месяц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Давность лабораторных анализов не бол</w:t>
            </w:r>
            <w:r>
              <w:rPr>
                <w:sz w:val="26"/>
                <w:szCs w:val="26"/>
              </w:rPr>
              <w:t>ее 7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3712">
            <w:pPr>
              <w:pStyle w:val="aff6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6F0">
              <w:rPr>
                <w:sz w:val="26"/>
                <w:szCs w:val="26"/>
              </w:rPr>
              <w:t xml:space="preserve"> или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71500" cy="1619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каждые 3 месяца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Давность лабораторных анализов не более 14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3712">
            <w:pPr>
              <w:pStyle w:val="aff6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161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6F0">
              <w:rPr>
                <w:sz w:val="26"/>
                <w:szCs w:val="26"/>
              </w:rPr>
              <w:t xml:space="preserve"> или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14350" cy="1619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статуса каждые</w:t>
            </w:r>
            <w:r>
              <w:rPr>
                <w:sz w:val="26"/>
                <w:szCs w:val="26"/>
              </w:rPr>
              <w:t xml:space="preserve"> 12 месяцев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6F0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Давность лабораторных анализов не более 30 дней</w:t>
            </w:r>
          </w:p>
        </w:tc>
      </w:tr>
    </w:tbl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60" w:name="sub_10095"/>
      <w:r>
        <w:t>5.7. Последовательность селекции реципиента на трансплантацию донорской печени:</w:t>
      </w:r>
    </w:p>
    <w:bookmarkEnd w:id="160"/>
    <w:p w:rsidR="00000000" w:rsidRDefault="004666F0">
      <w:pPr>
        <w:ind w:firstLine="720"/>
        <w:jc w:val="both"/>
      </w:pPr>
      <w:r>
        <w:t>- дети со статусом 1А, являющиеся кандидатами на сплит-трансплантацию;</w:t>
      </w:r>
    </w:p>
    <w:p w:rsidR="00000000" w:rsidRDefault="004666F0">
      <w:pPr>
        <w:ind w:firstLine="720"/>
        <w:jc w:val="both"/>
      </w:pPr>
      <w:r>
        <w:t>- взрослые со статусом 1А</w:t>
      </w:r>
      <w:r>
        <w:t>;</w:t>
      </w:r>
    </w:p>
    <w:p w:rsidR="00000000" w:rsidRDefault="004666F0">
      <w:pPr>
        <w:ind w:firstLine="720"/>
        <w:jc w:val="both"/>
      </w:pPr>
      <w:r>
        <w:t>- дети со статусом 1В, являющиеся кандидатами на сплит-трансплантацию;</w:t>
      </w:r>
    </w:p>
    <w:p w:rsidR="00000000" w:rsidRDefault="004666F0">
      <w:pPr>
        <w:ind w:firstLine="720"/>
        <w:jc w:val="both"/>
      </w:pPr>
      <w:r>
        <w:t xml:space="preserve">- дети, являющиеся кандидатами на сплит-трансплантацию, в </w:t>
      </w:r>
      <w:r>
        <w:lastRenderedPageBreak/>
        <w:t>приоритетности, определяемой оценкой по PELD или MELD, антропометрическими данными, регионом проживания и длительностью пребы</w:t>
      </w:r>
      <w:r>
        <w:t>вания в "едином листе ожидания" (только, когда возраст донора не превышает 35 лет);</w:t>
      </w:r>
    </w:p>
    <w:p w:rsidR="00000000" w:rsidRDefault="004666F0">
      <w:pPr>
        <w:ind w:firstLine="720"/>
        <w:jc w:val="both"/>
      </w:pPr>
      <w:r>
        <w:t>- взрослые в приоритетности, определяемой оценкой по MELD, антропометрическими данными, регионом проживания и длительностью пребывания в едином листе ожидания.</w:t>
      </w:r>
    </w:p>
    <w:p w:rsidR="00000000" w:rsidRDefault="004666F0">
      <w:pPr>
        <w:ind w:firstLine="720"/>
        <w:jc w:val="both"/>
      </w:pPr>
      <w:bookmarkStart w:id="161" w:name="sub_10096"/>
      <w:r>
        <w:t>5.8. В случаях отсутствия требований на ургентную трансплантацию донорской печени, соотношение реципиентов, жителей города Москвы и реципиентов, жителей регионов РФ, определяется как 65:35 (с учетом трансплантации детям), выраженное в процентах.</w:t>
      </w:r>
    </w:p>
    <w:p w:rsidR="00000000" w:rsidRDefault="004666F0">
      <w:pPr>
        <w:ind w:firstLine="720"/>
        <w:jc w:val="both"/>
      </w:pPr>
      <w:bookmarkStart w:id="162" w:name="sub_10097"/>
      <w:bookmarkEnd w:id="161"/>
      <w:r>
        <w:t>5.9. Ответственностью центра трансплантации является своевременное оповещение МКЦОД о появлении реципиента, соответствующего по своему клиническому статусу вышеуказанным классам ургентности.</w:t>
      </w:r>
    </w:p>
    <w:bookmarkEnd w:id="162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63" w:name="sub_3008"/>
      <w:r>
        <w:rPr>
          <w:sz w:val="26"/>
          <w:szCs w:val="26"/>
        </w:rPr>
        <w:t>6. Порядок распределения донорского сер</w:t>
      </w:r>
      <w:r>
        <w:rPr>
          <w:sz w:val="26"/>
          <w:szCs w:val="26"/>
        </w:rPr>
        <w:t>дца для трансплантации</w:t>
      </w:r>
    </w:p>
    <w:bookmarkEnd w:id="163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64" w:name="sub_10098"/>
      <w:r>
        <w:t>6.1. Распределение трансплантатов донорского сердца производится для детей (только при совпадении антропометрических параметров донора и реципиента) и взрослых реципиентов, состоящих в едином листе ожидания МКЦОД на</w:t>
      </w:r>
      <w:r>
        <w:t xml:space="preserve"> основании совместимости донора и реципиента по группе крови по системе АВО, ургентности реципиента, оценки антропометрических параметров донора и реципиента, региона проживания реципиента, срока пребывания в "едином листе ожидания" МКЦОД.</w:t>
      </w:r>
    </w:p>
    <w:p w:rsidR="00000000" w:rsidRDefault="004666F0">
      <w:pPr>
        <w:ind w:firstLine="720"/>
        <w:jc w:val="both"/>
      </w:pPr>
      <w:bookmarkStart w:id="165" w:name="sub_10101"/>
      <w:bookmarkEnd w:id="164"/>
      <w:r>
        <w:t>6.2. Классы ургентности реципиентов на трансплантацию сердца:</w:t>
      </w:r>
    </w:p>
    <w:p w:rsidR="00000000" w:rsidRDefault="004666F0">
      <w:pPr>
        <w:ind w:firstLine="720"/>
        <w:jc w:val="both"/>
      </w:pPr>
      <w:bookmarkStart w:id="166" w:name="sub_10099"/>
      <w:bookmarkEnd w:id="165"/>
      <w:r>
        <w:t>6.2.1. Класс 1А. Реципиенты с острой сердечной декомпенсацией в сочетании с одним из нижеследующего:</w:t>
      </w:r>
    </w:p>
    <w:bookmarkEnd w:id="166"/>
    <w:p w:rsidR="00000000" w:rsidRDefault="004666F0">
      <w:pPr>
        <w:ind w:firstLine="720"/>
        <w:jc w:val="both"/>
      </w:pPr>
      <w:r>
        <w:t>- механическая поддержка кровообращения, которая включает в себя</w:t>
      </w:r>
      <w:r>
        <w:t xml:space="preserve"> как минимум одно условие из нижеследующих:</w:t>
      </w:r>
    </w:p>
    <w:p w:rsidR="00000000" w:rsidRDefault="004666F0">
      <w:pPr>
        <w:ind w:firstLine="720"/>
        <w:jc w:val="both"/>
      </w:pPr>
      <w:r>
        <w:t>- правый и (или) левый вентрикулярный обход желудочков сердца;</w:t>
      </w:r>
    </w:p>
    <w:p w:rsidR="00000000" w:rsidRDefault="004666F0">
      <w:pPr>
        <w:ind w:firstLine="720"/>
        <w:jc w:val="both"/>
      </w:pPr>
      <w:r>
        <w:t>- имплантированное искусственное сердце;</w:t>
      </w:r>
    </w:p>
    <w:p w:rsidR="00000000" w:rsidRDefault="004666F0">
      <w:pPr>
        <w:ind w:firstLine="720"/>
        <w:jc w:val="both"/>
      </w:pPr>
      <w:r>
        <w:t>- внутриаортальная баллонная контрпульсация;</w:t>
      </w:r>
    </w:p>
    <w:p w:rsidR="00000000" w:rsidRDefault="004666F0">
      <w:pPr>
        <w:ind w:firstLine="720"/>
        <w:jc w:val="both"/>
      </w:pPr>
      <w:r>
        <w:t>- экстракорпоральная мембранная оксигенация.</w:t>
      </w:r>
    </w:p>
    <w:p w:rsidR="00000000" w:rsidRDefault="004666F0">
      <w:pPr>
        <w:ind w:firstLine="720"/>
        <w:jc w:val="both"/>
      </w:pPr>
      <w:bookmarkStart w:id="167" w:name="sub_10100"/>
      <w:r>
        <w:t>6.2.2. Це</w:t>
      </w:r>
      <w:r>
        <w:t>нтр трансплантации, заявивший реципиента со статусом 1А, должен подтверждать МКЦОД указанный статус либо сообщать об изменениях в статусе каждые 14 дней.</w:t>
      </w:r>
    </w:p>
    <w:p w:rsidR="00000000" w:rsidRDefault="004666F0">
      <w:pPr>
        <w:ind w:firstLine="720"/>
        <w:jc w:val="both"/>
      </w:pPr>
      <w:bookmarkStart w:id="168" w:name="sub_10102"/>
      <w:bookmarkEnd w:id="167"/>
      <w:r>
        <w:t>6.3. Последовательность селекции реципиента на трансплантацию донорского сердца:</w:t>
      </w:r>
    </w:p>
    <w:bookmarkEnd w:id="168"/>
    <w:p w:rsidR="00000000" w:rsidRDefault="004666F0">
      <w:pPr>
        <w:ind w:firstLine="720"/>
        <w:jc w:val="both"/>
      </w:pPr>
      <w:r>
        <w:t>- дети со статусом 1А, совпадающие с донором по антропометрическим параметрам;</w:t>
      </w:r>
    </w:p>
    <w:p w:rsidR="00000000" w:rsidRDefault="004666F0">
      <w:pPr>
        <w:ind w:firstLine="720"/>
        <w:jc w:val="both"/>
      </w:pPr>
      <w:r>
        <w:t>- взрослые со статусом 1А;</w:t>
      </w:r>
    </w:p>
    <w:p w:rsidR="00000000" w:rsidRDefault="004666F0">
      <w:pPr>
        <w:ind w:firstLine="720"/>
        <w:jc w:val="both"/>
      </w:pPr>
      <w:r>
        <w:t>- взрослые в приоритетности, определяемой регионом проживания и длительностью пребывания в едином "листе ожидания".</w:t>
      </w:r>
    </w:p>
    <w:p w:rsidR="00000000" w:rsidRDefault="004666F0">
      <w:pPr>
        <w:ind w:firstLine="720"/>
        <w:jc w:val="both"/>
      </w:pPr>
      <w:bookmarkStart w:id="169" w:name="sub_10103"/>
      <w:r>
        <w:t>6.4. В случаях отсу</w:t>
      </w:r>
      <w:r>
        <w:t xml:space="preserve">тствия заявок на ургентную трансплантацию донорского сердца, соотношение реципиентов, жителей города Москвы и реципиентов, </w:t>
      </w:r>
      <w:r>
        <w:lastRenderedPageBreak/>
        <w:t>жителей регионов РФ, определяется как 65:35 (с учетом трансплантации детям), выраженное в процентах.</w:t>
      </w:r>
    </w:p>
    <w:p w:rsidR="00000000" w:rsidRDefault="004666F0">
      <w:pPr>
        <w:ind w:firstLine="720"/>
        <w:jc w:val="both"/>
      </w:pPr>
      <w:bookmarkStart w:id="170" w:name="sub_10104"/>
      <w:bookmarkEnd w:id="169"/>
      <w:r>
        <w:t>6.5. Ответстве</w:t>
      </w:r>
      <w:r>
        <w:t>нностью центра трансплантации является своевременное оповещение МКЦОД о появлении реципиента, соответствующего по своему клиническому статусу вышеуказанным классам ургентности.</w:t>
      </w:r>
    </w:p>
    <w:bookmarkEnd w:id="170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71" w:name="sub_3009"/>
      <w:r>
        <w:rPr>
          <w:sz w:val="26"/>
          <w:szCs w:val="26"/>
        </w:rPr>
        <w:t>7. Порядок распределения донорских легких для трансплантации</w:t>
      </w:r>
    </w:p>
    <w:bookmarkEnd w:id="171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72" w:name="sub_10105"/>
      <w:r>
        <w:t>7.1. Распределение трансплантатов донорских легких для взрослых реципиентов, состоящих в едином листе ожидания МКЦОД производится на основании совместимости донора и реципиента по группе крови по системе АВО, оценки антропометрических пар</w:t>
      </w:r>
      <w:r>
        <w:t xml:space="preserve">аметров донора и реципиента (рост и окружность грудной клетки), диагноза потенциальных реципиентов в контексте риска наступления летального исхода в течение периода пребывания в "листе ожидания", возраста, региона проживания реципиента, срока пребывания в </w:t>
      </w:r>
      <w:r>
        <w:t>"едином листе ожидания" МКЦОД.</w:t>
      </w:r>
    </w:p>
    <w:p w:rsidR="00000000" w:rsidRDefault="004666F0">
      <w:pPr>
        <w:ind w:firstLine="720"/>
        <w:jc w:val="both"/>
      </w:pPr>
      <w:bookmarkStart w:id="173" w:name="sub_10106"/>
      <w:bookmarkEnd w:id="172"/>
      <w:r>
        <w:t>7.2. Перечень диагнозов заболеваний легких с точки зрения приоритетности распределения их для трансплантации:</w:t>
      </w:r>
    </w:p>
    <w:bookmarkEnd w:id="173"/>
    <w:p w:rsidR="00000000" w:rsidRDefault="004666F0">
      <w:pPr>
        <w:ind w:firstLine="720"/>
        <w:jc w:val="both"/>
      </w:pPr>
      <w:r>
        <w:t>- идиопатический легочный фиброз;</w:t>
      </w:r>
    </w:p>
    <w:p w:rsidR="00000000" w:rsidRDefault="004666F0">
      <w:pPr>
        <w:ind w:firstLine="720"/>
        <w:jc w:val="both"/>
      </w:pPr>
      <w:r>
        <w:t>- первичная легочная гипертензия;</w:t>
      </w:r>
    </w:p>
    <w:p w:rsidR="00000000" w:rsidRDefault="004666F0">
      <w:pPr>
        <w:ind w:firstLine="720"/>
        <w:jc w:val="both"/>
      </w:pPr>
      <w:r>
        <w:t>- муковисцидоз;</w:t>
      </w:r>
    </w:p>
    <w:p w:rsidR="00000000" w:rsidRDefault="004666F0">
      <w:pPr>
        <w:ind w:firstLine="720"/>
        <w:jc w:val="both"/>
      </w:pPr>
      <w:r>
        <w:t xml:space="preserve">- </w:t>
      </w:r>
      <w:r>
        <w:t>редкие заболевания легких;</w:t>
      </w:r>
    </w:p>
    <w:p w:rsidR="00000000" w:rsidRDefault="004666F0">
      <w:pPr>
        <w:ind w:firstLine="720"/>
        <w:jc w:val="both"/>
      </w:pPr>
      <w:r>
        <w:t>- бронхоэктатическая болезнь;</w:t>
      </w:r>
    </w:p>
    <w:p w:rsidR="00000000" w:rsidRDefault="004666F0">
      <w:pPr>
        <w:ind w:firstLine="720"/>
        <w:jc w:val="both"/>
      </w:pPr>
      <w:r>
        <w:t>- эмфизема легких.</w:t>
      </w:r>
    </w:p>
    <w:p w:rsidR="00000000" w:rsidRDefault="004666F0">
      <w:pPr>
        <w:ind w:firstLine="720"/>
        <w:jc w:val="both"/>
      </w:pPr>
      <w:bookmarkStart w:id="174" w:name="sub_10107"/>
      <w:r>
        <w:t>7.3. Ургентными показаниями к трансплантации легких являются:</w:t>
      </w:r>
    </w:p>
    <w:bookmarkEnd w:id="174"/>
    <w:p w:rsidR="00000000" w:rsidRDefault="004666F0">
      <w:pPr>
        <w:ind w:firstLine="720"/>
        <w:jc w:val="both"/>
      </w:pPr>
      <w:r>
        <w:t>- пребывание пациента в условиях отделения реанимации и интенсивной терапии;</w:t>
      </w:r>
    </w:p>
    <w:p w:rsidR="00000000" w:rsidRDefault="004666F0">
      <w:pPr>
        <w:ind w:firstLine="720"/>
        <w:jc w:val="both"/>
      </w:pPr>
      <w:r>
        <w:t>- искусственная вентиля</w:t>
      </w:r>
      <w:r>
        <w:t>ция легких;</w:t>
      </w:r>
    </w:p>
    <w:p w:rsidR="00000000" w:rsidRDefault="004666F0">
      <w:pPr>
        <w:ind w:firstLine="720"/>
        <w:jc w:val="both"/>
      </w:pPr>
      <w:r>
        <w:t>- экстракорпоральная мембранная оксигенация;</w:t>
      </w:r>
    </w:p>
    <w:p w:rsidR="00000000" w:rsidRDefault="004666F0">
      <w:pPr>
        <w:ind w:firstLine="720"/>
        <w:jc w:val="both"/>
      </w:pPr>
      <w:r>
        <w:t>- наличие рецидивирующих легочных кровотечений.</w:t>
      </w:r>
    </w:p>
    <w:p w:rsidR="00000000" w:rsidRDefault="004666F0">
      <w:pPr>
        <w:ind w:firstLine="720"/>
        <w:jc w:val="both"/>
      </w:pPr>
      <w:bookmarkStart w:id="175" w:name="sub_10108"/>
      <w:r>
        <w:t>7.4. При наличии в едином "листе ожидания" нескольких пациентов с одинаковыми диагнозами в процессе селекции потенциального реципиента учитыва</w:t>
      </w:r>
      <w:r>
        <w:t>ются срок ожидания трансплантата и регион проживания, учитывая, что соотношение реципиентов, жителей города Москвы, и реципиентов, жителей регионов Российской Федерации составляет 70:30, выраженное в процентах.</w:t>
      </w:r>
    </w:p>
    <w:bookmarkEnd w:id="175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76" w:name="sub_3010"/>
      <w:r>
        <w:rPr>
          <w:sz w:val="26"/>
          <w:szCs w:val="26"/>
        </w:rPr>
        <w:t>8. Порядок распределения ор</w:t>
      </w:r>
      <w:r>
        <w:rPr>
          <w:sz w:val="26"/>
          <w:szCs w:val="26"/>
        </w:rPr>
        <w:t>ганного комплекса "поджелудочная железа - почка", изолированной поджелудочной железы для трансплантации</w:t>
      </w:r>
    </w:p>
    <w:bookmarkEnd w:id="176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77" w:name="sub_10109"/>
      <w:r>
        <w:t xml:space="preserve">8.1. Распределение органного комплекса "поджелудочная железа - почка", изолированной поджелудочной железы для трансплантации взрослым </w:t>
      </w:r>
      <w:r>
        <w:t>реципиентам, состоящим в едином листе ожидания МКЦОД, производится на основании совместимости донора и реципиента по группе крови по системе АВО, региона проживания реципиента, срока пребывания в едином листе ожидания МКЦОД.</w:t>
      </w:r>
    </w:p>
    <w:p w:rsidR="00000000" w:rsidRDefault="004666F0">
      <w:pPr>
        <w:ind w:firstLine="720"/>
        <w:jc w:val="both"/>
      </w:pPr>
      <w:bookmarkStart w:id="178" w:name="sub_10110"/>
      <w:bookmarkEnd w:id="177"/>
      <w:r>
        <w:lastRenderedPageBreak/>
        <w:t>8.2. В первич</w:t>
      </w:r>
      <w:r>
        <w:t>ный пул реципиентов для селекции пар донор - реципиент путем компьютерного подбора проходят все реципиенты совместимые с донором по группе крови и имеющие отрицательный результат перекрестной лимфоцитарной пробы.</w:t>
      </w:r>
    </w:p>
    <w:p w:rsidR="00000000" w:rsidRDefault="004666F0">
      <w:pPr>
        <w:ind w:firstLine="720"/>
        <w:jc w:val="both"/>
      </w:pPr>
      <w:bookmarkStart w:id="179" w:name="sub_10111"/>
      <w:bookmarkEnd w:id="178"/>
      <w:r>
        <w:t>8.3. Из всего списка реци</w:t>
      </w:r>
      <w:r>
        <w:t>пиентов, жителей города Москвы, выбирается один с наибольшим сроком ожидания трансплантата.</w:t>
      </w:r>
    </w:p>
    <w:p w:rsidR="00000000" w:rsidRDefault="004666F0">
      <w:pPr>
        <w:ind w:firstLine="720"/>
        <w:jc w:val="both"/>
      </w:pPr>
      <w:bookmarkStart w:id="180" w:name="sub_10112"/>
      <w:bookmarkEnd w:id="179"/>
      <w:r>
        <w:t>8.4. Из всего списка реципиентов, жителей регионов РФ, выбирается один с наибольшим сроком ожидания трансплантата.</w:t>
      </w:r>
    </w:p>
    <w:p w:rsidR="00000000" w:rsidRDefault="004666F0">
      <w:pPr>
        <w:ind w:firstLine="720"/>
        <w:jc w:val="both"/>
      </w:pPr>
      <w:bookmarkStart w:id="181" w:name="sub_10113"/>
      <w:bookmarkEnd w:id="180"/>
      <w:r>
        <w:t>8.5. Соотноше</w:t>
      </w:r>
      <w:r>
        <w:t>ние реципиентов, жителей города Москвы, и реципиентов, жителей регионов РФ составляет 70:30, выраженное в процентах.</w:t>
      </w:r>
    </w:p>
    <w:p w:rsidR="00000000" w:rsidRDefault="004666F0">
      <w:pPr>
        <w:ind w:firstLine="720"/>
        <w:jc w:val="both"/>
      </w:pPr>
      <w:bookmarkStart w:id="182" w:name="sub_10114"/>
      <w:bookmarkEnd w:id="181"/>
      <w:r>
        <w:t>8.6. В листе ожидания на трансплантацию органного комплекса "поджелудочная железа - почка", подаваемого из центра транспл</w:t>
      </w:r>
      <w:r>
        <w:t>антации в МКЦОД, обязательному указанию подлежат пациенты, нуждающиеся в трансплантации изолированной поджелудочной железы.</w:t>
      </w:r>
    </w:p>
    <w:bookmarkEnd w:id="182"/>
    <w:p w:rsidR="00000000" w:rsidRDefault="004666F0">
      <w:pPr>
        <w:ind w:firstLine="720"/>
        <w:jc w:val="both"/>
      </w:pPr>
    </w:p>
    <w:p w:rsidR="00000000" w:rsidRDefault="004666F0">
      <w:pPr>
        <w:ind w:firstLine="698"/>
        <w:jc w:val="right"/>
      </w:pPr>
      <w:bookmarkStart w:id="183" w:name="sub_4000"/>
      <w:r>
        <w:rPr>
          <w:rStyle w:val="a3"/>
        </w:rPr>
        <w:t>Приложение 4</w:t>
      </w:r>
    </w:p>
    <w:bookmarkEnd w:id="183"/>
    <w:p w:rsidR="00000000" w:rsidRDefault="004666F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Департамента</w:t>
      </w:r>
    </w:p>
    <w:p w:rsidR="00000000" w:rsidRDefault="004666F0">
      <w:pPr>
        <w:ind w:firstLine="698"/>
        <w:jc w:val="right"/>
      </w:pPr>
      <w:r>
        <w:rPr>
          <w:rStyle w:val="a3"/>
        </w:rPr>
        <w:t>здравоохранения г. Москвы</w:t>
      </w:r>
    </w:p>
    <w:p w:rsidR="00000000" w:rsidRDefault="004666F0">
      <w:pPr>
        <w:ind w:firstLine="698"/>
        <w:jc w:val="right"/>
      </w:pPr>
      <w:r>
        <w:rPr>
          <w:rStyle w:val="a3"/>
        </w:rPr>
        <w:t>от 31 августа 2012 </w:t>
      </w:r>
      <w:r>
        <w:rPr>
          <w:rStyle w:val="a3"/>
        </w:rPr>
        <w:t>г. N 946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  <w:t>об организации донорства органов для трансплантации в государственных учреждениях здравоохранения города Москвы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184" w:name="sub_4001"/>
      <w:r>
        <w:rPr>
          <w:sz w:val="26"/>
          <w:szCs w:val="26"/>
        </w:rPr>
        <w:t>1. Общие положения</w:t>
      </w:r>
    </w:p>
    <w:bookmarkEnd w:id="184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185" w:name="sub_10115"/>
      <w:r>
        <w:t>1.1. Донорство органов для трансплантации осуществляется во всех отделениях реанимации и интенсивной терапии (далее - ОРИТ) общего профиля, нейрохирургического и неврологического профилей, блоках реанимации и интенсивной терапии (далее - БРИТ) государствен</w:t>
      </w:r>
      <w:r>
        <w:t xml:space="preserve">ных учреждений здравоохранения города Москвы, поименованных в </w:t>
      </w:r>
      <w:hyperlink w:anchor="sub_5000" w:history="1">
        <w:r>
          <w:rPr>
            <w:rStyle w:val="a4"/>
          </w:rPr>
          <w:t>приложении 5</w:t>
        </w:r>
      </w:hyperlink>
      <w:r>
        <w:t xml:space="preserve"> к настоящему приказу.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186" w:name="sub_10116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"garantF1://70214806.18"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</w:t>
      </w:r>
      <w:r>
        <w:rPr>
          <w:sz w:val="26"/>
          <w:szCs w:val="26"/>
        </w:rPr>
        <w:t xml:space="preserve">сквы от 16 января 2013 г. N 27 пункт 1.2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1.2. Основной задачей государственных учреждений здравоохранения города Москвы в части исполнения настоящего приказа является обесп</w:t>
      </w:r>
      <w:r>
        <w:t>ечение органными трансплантатами и (или) тканями государственных учреждений здравоохранения, осуществляющих трансплантацию органов и (или) тканей человека, посредством взаимодействия с МКЦОД.</w:t>
      </w:r>
    </w:p>
    <w:p w:rsidR="00000000" w:rsidRDefault="004666F0">
      <w:pPr>
        <w:ind w:firstLine="720"/>
        <w:jc w:val="both"/>
      </w:pPr>
      <w:bookmarkStart w:id="187" w:name="sub_10117"/>
      <w:r>
        <w:t>1.3. Организация донорства органов для трансплантации в</w:t>
      </w:r>
      <w:r>
        <w:t xml:space="preserve">ключает в себя принцип "трансплантационной координации", подразумевающий введение в каждом государственном учреждении здравоохранения города Москвы, </w:t>
      </w:r>
      <w:r>
        <w:lastRenderedPageBreak/>
        <w:t xml:space="preserve">поименованном в </w:t>
      </w:r>
      <w:hyperlink w:anchor="sub_5000" w:history="1">
        <w:r>
          <w:rPr>
            <w:rStyle w:val="a4"/>
          </w:rPr>
          <w:t>приложении 5</w:t>
        </w:r>
      </w:hyperlink>
      <w:r>
        <w:t xml:space="preserve"> к настоящему приказу, должности штатного транспланта</w:t>
      </w:r>
      <w:r>
        <w:t>ционного координатора.</w:t>
      </w:r>
    </w:p>
    <w:p w:rsidR="00000000" w:rsidRDefault="004666F0">
      <w:pPr>
        <w:ind w:firstLine="720"/>
        <w:jc w:val="both"/>
      </w:pPr>
      <w:bookmarkStart w:id="188" w:name="sub_10121"/>
      <w:bookmarkEnd w:id="187"/>
      <w:r>
        <w:t>1.4. Для указанных целей руководители государственных учреждений здравоохранения города Москвы, в которых разрешено производить заготовку донорских органов после констатации смерти человека на основании диагноза сме</w:t>
      </w:r>
      <w:r>
        <w:t>рти головного мозга или биологической смерти человека:</w:t>
      </w:r>
    </w:p>
    <w:p w:rsidR="00000000" w:rsidRDefault="004666F0">
      <w:pPr>
        <w:ind w:firstLine="720"/>
        <w:jc w:val="both"/>
      </w:pPr>
      <w:bookmarkStart w:id="189" w:name="sub_10118"/>
      <w:bookmarkEnd w:id="188"/>
      <w:r>
        <w:t>1.4.1. Выделяют в штатом расписании ставку врача анестезиолога-реаниматолога, и приказом по учреждению назначают его на должность штатного трансплантационного координатора или возлага</w:t>
      </w:r>
      <w:r>
        <w:t>ют функции трансплантационного координатора на врача анестезиолога-реаниматолога данного учреждения здравоохранения с установлением дополнительной надбавки к его должностному окладу в объеме сопоставимом с объемом проводимой работы;</w:t>
      </w:r>
    </w:p>
    <w:p w:rsidR="00000000" w:rsidRDefault="004666F0">
      <w:pPr>
        <w:ind w:firstLine="720"/>
        <w:jc w:val="both"/>
      </w:pPr>
      <w:bookmarkStart w:id="190" w:name="sub_10119"/>
      <w:bookmarkEnd w:id="189"/>
      <w:r>
        <w:t>1.4.2</w:t>
      </w:r>
      <w:r>
        <w:t xml:space="preserve">. Разрабатывают и утверждают функциональные обязанности штатного трансплантационного координатора, составленные в соответствии с </w:t>
      </w:r>
      <w:hyperlink w:anchor="sub_4002" w:history="1">
        <w:r>
          <w:rPr>
            <w:rStyle w:val="a4"/>
          </w:rPr>
          <w:t>частью 2</w:t>
        </w:r>
      </w:hyperlink>
      <w:r>
        <w:t xml:space="preserve"> настоящего приложения;</w:t>
      </w:r>
    </w:p>
    <w:p w:rsidR="00000000" w:rsidRDefault="004666F0">
      <w:pPr>
        <w:ind w:firstLine="720"/>
        <w:jc w:val="both"/>
      </w:pPr>
      <w:bookmarkStart w:id="191" w:name="sub_10120"/>
      <w:bookmarkEnd w:id="190"/>
      <w:r>
        <w:t>1.4.3. Штатному трансплантационному координатору об</w:t>
      </w:r>
      <w:r>
        <w:t>язан подчиняться медицинский персонал ОРИТ в части касающейся обеспечения организации донорства органов для трансплантации.</w:t>
      </w:r>
    </w:p>
    <w:p w:rsidR="00000000" w:rsidRDefault="004666F0">
      <w:pPr>
        <w:ind w:firstLine="720"/>
        <w:jc w:val="both"/>
      </w:pPr>
      <w:bookmarkStart w:id="192" w:name="sub_10122"/>
      <w:bookmarkEnd w:id="191"/>
      <w:r>
        <w:t>1.5. Координацию деятельности трансплантационных координаторов государственных учреждений здравоохранения города М</w:t>
      </w:r>
      <w:r>
        <w:t>осквы, их обучение и оценку эффективности работы осуществляет МКЦОД.</w:t>
      </w:r>
    </w:p>
    <w:p w:rsidR="00000000" w:rsidRDefault="004666F0">
      <w:pPr>
        <w:ind w:firstLine="720"/>
        <w:jc w:val="both"/>
      </w:pPr>
      <w:bookmarkStart w:id="193" w:name="sub_10123"/>
      <w:bookmarkEnd w:id="192"/>
      <w:r>
        <w:t>1.6. Трансплантационная координация включает в себя следующие этапы: выявление и своевременное оповещение о наличии потенциального донора, клиническое, лабораторное и пр</w:t>
      </w:r>
      <w:r>
        <w:t>и необходимости инструментальное обследование потенциального донора, мониторинг клинического состояния потенциального донора, обеспечение своевременной диагностики смерти головного мозга, обеспечение организационных мероприятий, связанных с констатацией см</w:t>
      </w:r>
      <w:r>
        <w:t>ерти человека, организация и обеспечение мероприятий, связанных с поддержанием кровообращения и адекватного гомеостаза у доноров со смертью мозга, организация операционной для выполнения операции изъятия донорских органов для трансплантации.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194" w:name="sub_10124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"garantF1://70214806.19"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1.7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1.7. Потенци</w:t>
      </w:r>
      <w:r>
        <w:t xml:space="preserve">альный донор органов - пациент, в возрасте от 18 до 60 лет, получивший изолированное повреждение головного мозга травматического, сосудистого или иного характера (гипоксия) либо повреждение головного мозга в сочетании с повреждениями иных частей тела, чей </w:t>
      </w:r>
      <w:r>
        <w:t>неврологический статус по Шкале Ком Глазго (ШКГ) оценивается менее 8 баллов.</w:t>
      </w:r>
    </w:p>
    <w:p w:rsidR="00000000" w:rsidRDefault="004666F0">
      <w:pPr>
        <w:ind w:firstLine="720"/>
        <w:jc w:val="both"/>
      </w:pPr>
      <w:bookmarkStart w:id="195" w:name="sub_10125"/>
      <w:r>
        <w:t>1.8. Наличие у пациента неврологического статуса, определяемого по ШКГ как 3 балла, зафиксированного при работающем сердце и искусственной вентиляции легких, является пок</w:t>
      </w:r>
      <w:r>
        <w:t xml:space="preserve">азанием для начала процедуры диагностики смерти головного мозга, определяемой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20.12.2001 г. N 460 "Об утверждении инструкции по констатации смерти </w:t>
      </w:r>
      <w:r>
        <w:lastRenderedPageBreak/>
        <w:t>человека на основании диагноза смер</w:t>
      </w:r>
      <w:r>
        <w:t>ти мозга".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196" w:name="sub_10126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"garantF1://70214806.110"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1.9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</w:t>
      </w:r>
      <w:r>
        <w:rPr>
          <w:sz w:val="26"/>
          <w:szCs w:val="26"/>
        </w:rPr>
        <w:t>ущей редакции</w:t>
      </w:r>
    </w:p>
    <w:p w:rsidR="00000000" w:rsidRDefault="004666F0">
      <w:pPr>
        <w:ind w:firstLine="720"/>
        <w:jc w:val="both"/>
      </w:pPr>
      <w:r>
        <w:t xml:space="preserve">1.9. В случае развития у потенциальных доноров, определенных </w:t>
      </w:r>
      <w:hyperlink w:anchor="sub_10124" w:history="1">
        <w:r>
          <w:rPr>
            <w:rStyle w:val="a4"/>
          </w:rPr>
          <w:t>пп. 1.7</w:t>
        </w:r>
      </w:hyperlink>
      <w:r>
        <w:t xml:space="preserve"> и </w:t>
      </w:r>
      <w:hyperlink w:anchor="sub_10125" w:history="1">
        <w:r>
          <w:rPr>
            <w:rStyle w:val="a4"/>
          </w:rPr>
          <w:t>1.8</w:t>
        </w:r>
      </w:hyperlink>
      <w:r>
        <w:t>, остановки кровообращения, проведение реанимационных мероприятий или отказ от их проведения осуществляются в соот</w:t>
      </w:r>
      <w:r>
        <w:t xml:space="preserve">ветствии с </w:t>
      </w:r>
      <w:hyperlink r:id="rId38" w:history="1">
        <w:r>
          <w:rPr>
            <w:rStyle w:val="a4"/>
          </w:rPr>
          <w:t>Правилами</w:t>
        </w:r>
      </w:hyperlink>
      <w:r>
        <w:t xml:space="preserve"> прекращения реанимационных мероприятий, утвержденными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 сентября 2012 г. N 950 "Об утверждении Правил опре</w:t>
      </w:r>
      <w:r>
        <w:t>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человека.</w:t>
      </w:r>
    </w:p>
    <w:p w:rsidR="00000000" w:rsidRDefault="004666F0">
      <w:pPr>
        <w:ind w:firstLine="720"/>
        <w:jc w:val="both"/>
      </w:pPr>
      <w:bookmarkStart w:id="197" w:name="sub_10127"/>
      <w:r>
        <w:t>1.10. Эффективный донор органов - пациент с констатирова</w:t>
      </w:r>
      <w:r>
        <w:t>нной смертью головного мозга либо биологической смертью, у которого был изъят хотя бы один орган в целях трансплантации.</w:t>
      </w:r>
    </w:p>
    <w:p w:rsidR="00000000" w:rsidRDefault="004666F0">
      <w:pPr>
        <w:ind w:firstLine="720"/>
        <w:jc w:val="both"/>
      </w:pPr>
      <w:bookmarkStart w:id="198" w:name="sub_10128"/>
      <w:bookmarkEnd w:id="197"/>
      <w:r>
        <w:t>1.11. Информация обо всех потенциальных донорах, находящихся во всех реанимационных отделениях государственных учрежд</w:t>
      </w:r>
      <w:r>
        <w:t>ений здравоохранения города Москвы, подлежит обязательной передаче в МКЦОД.</w:t>
      </w:r>
    </w:p>
    <w:p w:rsidR="00000000" w:rsidRDefault="004666F0">
      <w:pPr>
        <w:ind w:firstLine="720"/>
        <w:jc w:val="both"/>
      </w:pPr>
      <w:bookmarkStart w:id="199" w:name="sub_10129"/>
      <w:bookmarkEnd w:id="198"/>
      <w:r>
        <w:t>1.12. Ответственным за своевременную передачу сообщения о потенциальном доноре в МКЦОД является штатный трансплантационный координатор государственного учреждения</w:t>
      </w:r>
      <w:r>
        <w:t xml:space="preserve"> здравоохранения города Москвы.</w:t>
      </w:r>
    </w:p>
    <w:p w:rsidR="00000000" w:rsidRDefault="004666F0">
      <w:pPr>
        <w:ind w:firstLine="720"/>
        <w:jc w:val="both"/>
      </w:pPr>
      <w:bookmarkStart w:id="200" w:name="sub_10130"/>
      <w:bookmarkEnd w:id="199"/>
      <w:r>
        <w:t>1.13. Сообщения о потенциальных донорах передаются в МКЦОД в круглосуточном режиме в виде телефонограммы.</w:t>
      </w:r>
    </w:p>
    <w:p w:rsidR="00000000" w:rsidRDefault="004666F0">
      <w:pPr>
        <w:ind w:firstLine="720"/>
        <w:jc w:val="both"/>
      </w:pPr>
      <w:bookmarkStart w:id="201" w:name="sub_10131"/>
      <w:bookmarkEnd w:id="200"/>
      <w:r>
        <w:t xml:space="preserve">1.14. Бригада МКЦОД после получения сообщения о потенциальном доноре обязана </w:t>
      </w:r>
      <w:r>
        <w:t>выехать в стационарное учреждение здравоохранения незамедлительно.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202" w:name="sub_10132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"garantF1://70214806.111"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1.15 настоящего пр</w:t>
      </w:r>
      <w:r>
        <w:rPr>
          <w:sz w:val="26"/>
          <w:szCs w:val="26"/>
        </w:rPr>
        <w:t xml:space="preserve">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 xml:space="preserve">1.15. Изъятие донорских органов для клинической трансплантации допускается только в государственных учреждениях здравоохранения города Москвы, поименованных в </w:t>
      </w:r>
      <w:hyperlink w:anchor="sub_5000" w:history="1">
        <w:r>
          <w:rPr>
            <w:rStyle w:val="a4"/>
          </w:rPr>
          <w:t>при</w:t>
        </w:r>
        <w:r>
          <w:rPr>
            <w:rStyle w:val="a4"/>
          </w:rPr>
          <w:t>ложении 5</w:t>
        </w:r>
      </w:hyperlink>
      <w:r>
        <w:t xml:space="preserve"> к приказу.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203" w:name="sub_10133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"garantF1://70214806.112"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1.16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</w:t>
      </w:r>
      <w:r>
        <w:rPr>
          <w:sz w:val="26"/>
          <w:szCs w:val="26"/>
        </w:rPr>
        <w:t>редыдущей редакции</w:t>
      </w:r>
    </w:p>
    <w:p w:rsidR="00000000" w:rsidRDefault="004666F0">
      <w:pPr>
        <w:ind w:firstLine="720"/>
        <w:jc w:val="both"/>
      </w:pPr>
      <w:r>
        <w:t xml:space="preserve">1.16. Констатация смерти человека, являющегося донором органов, осуществляется в соответствии с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20.09.2012 г. N 950 "Об утверждении Правил определен</w:t>
      </w:r>
      <w:r>
        <w:t>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человека.</w:t>
      </w:r>
    </w:p>
    <w:p w:rsidR="00000000" w:rsidRDefault="004666F0">
      <w:pPr>
        <w:ind w:firstLine="720"/>
        <w:jc w:val="both"/>
      </w:pPr>
      <w:bookmarkStart w:id="204" w:name="sub_10134"/>
      <w:r>
        <w:lastRenderedPageBreak/>
        <w:t>1.17. Констатация смерти человека на основании смерти головно</w:t>
      </w:r>
      <w:r>
        <w:t xml:space="preserve">го мозга осуществляется в соответствии с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20.12.2001 г. N 460 "Об утверждении инструкции по констатации смерти человека на основании диагноза смерти мозга".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205" w:name="sub_10135"/>
      <w:bookmarkEnd w:id="204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05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"garantF1://70214806.113"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1.18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1.18. Констатация биол</w:t>
      </w:r>
      <w:r>
        <w:t xml:space="preserve">огической смерти человека осуществляется консилиумом из двух врачей анестезиологов-реаниматологов в соответствии со </w:t>
      </w:r>
      <w:hyperlink r:id="rId42" w:history="1">
        <w:r>
          <w:rPr>
            <w:rStyle w:val="a4"/>
          </w:rPr>
          <w:t>статьей 9</w:t>
        </w:r>
      </w:hyperlink>
      <w:r>
        <w:t xml:space="preserve"> Федерального закона от 22.09.1992 г. N 4180-1 "О трансплантации органов и (или) тканей человека".</w:t>
      </w:r>
    </w:p>
    <w:p w:rsidR="00000000" w:rsidRDefault="004666F0">
      <w:pPr>
        <w:ind w:firstLine="720"/>
        <w:jc w:val="both"/>
      </w:pPr>
      <w:bookmarkStart w:id="206" w:name="sub_10136"/>
      <w:r>
        <w:t xml:space="preserve">1.19. При констатации смерти человека на основании диагноза смерти мозга оформляется "Протокол установления смерти человека на основании диагноза смерти мозга" в соответствии с приложением к </w:t>
      </w:r>
      <w:hyperlink r:id="rId43" w:history="1">
        <w:r>
          <w:rPr>
            <w:rStyle w:val="a4"/>
          </w:rPr>
          <w:t>приказу</w:t>
        </w:r>
      </w:hyperlink>
      <w:r>
        <w:t xml:space="preserve"> Минздравсоцр</w:t>
      </w:r>
      <w:r>
        <w:t>азвития России от 20.12.2001 г. N 460 "Об утверждении инструкции по констатации смерти человека на основании диагноза смерти мозга", который составляется в двух экземплярах, один из которых вклеивается в медицинскую карту стационарного больного умершего (д</w:t>
      </w:r>
      <w:r>
        <w:t>онора), другой хранится в архивной документации МКЦОД.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207" w:name="sub_10137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"garantF1://70214806.114"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1.20 настоящего приказа изложе</w:t>
      </w:r>
      <w:r>
        <w:rPr>
          <w:sz w:val="26"/>
          <w:szCs w:val="26"/>
        </w:rPr>
        <w:t xml:space="preserve">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 xml:space="preserve">1.20. Констатация биологической смерти человека оформляется в виде Протокола установления смерти человека по форме, утвержденной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20.09.2012 г. N 950 "Об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</w:t>
      </w:r>
      <w:r>
        <w:t>а", который составляется в двух экземплярах, один из которых вклеивается в медицинскую карту стационарного больного умершего (донора), другой хранится в архивной документации МКЦОД.</w:t>
      </w:r>
    </w:p>
    <w:p w:rsidR="00000000" w:rsidRDefault="004666F0">
      <w:pPr>
        <w:ind w:firstLine="720"/>
        <w:jc w:val="both"/>
      </w:pPr>
      <w:bookmarkStart w:id="208" w:name="sub_10138"/>
      <w:r>
        <w:t xml:space="preserve">1.21. Разрешение/запрет судебно-медицинского эксперта и главного </w:t>
      </w:r>
      <w:r>
        <w:t>врача (руководителя) государственного учреждения здравоохранения города Москвы (в случае его отсутствия - лица его замещающего) на изъятие донорских органов у донора - трупа, а также непосредственно процедура изъятия донорского(-их) органа(-ов) фиксируется</w:t>
      </w:r>
      <w:r>
        <w:t xml:space="preserve"> в "Акте об изъятии органов у донора-трупа для трансплантации", который составляется в двух экземплярах, один из которых вклеивается в медицинскую карту стационарного больного (донора), другой хранится в архивной документации МКЦОД.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209" w:name="sub_10139"/>
      <w:bookmarkEnd w:id="208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209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"garantF1://70214806.115"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пункт 1.22 настоящего приказа изложен в новой редакции 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lastRenderedPageBreak/>
        <w:t>1.22. Врач судебно-</w:t>
      </w:r>
      <w:r>
        <w:t>медицинский эксперт, давший разрешение на изъятие донорских органов для трансплантации, уведомляет обо всех случаях изъятия донорских органов прокурора территориальной прокуратуры по месту расположения МКЦОД. Уведомление прокурора производится по форме, ут</w:t>
      </w:r>
      <w:r>
        <w:t xml:space="preserve">вержденной в </w:t>
      </w:r>
      <w:hyperlink w:anchor="sub_10000" w:history="1">
        <w:r>
          <w:rPr>
            <w:rStyle w:val="a4"/>
          </w:rPr>
          <w:t>приложении 6</w:t>
        </w:r>
      </w:hyperlink>
      <w:r>
        <w:t xml:space="preserve"> к настоящему приказу. Данная форма составляется в двух экземплярах, один из которых направляется прокурору, другой хранится в архивной документации МКЦОД.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210" w:name="sub_10140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</w:instrText>
      </w:r>
      <w:r>
        <w:rPr>
          <w:sz w:val="26"/>
          <w:szCs w:val="26"/>
        </w:rPr>
        <w:instrText>RLINK "garantF1://70214806.116"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в пункт 1.23 настоящего приказа внесены изменения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 xml:space="preserve">1.23. При наличии разрешений главного врача (руководителя) </w:t>
      </w:r>
      <w:r>
        <w:t>учреждения здравоохранения и судебно-медицинского эксперта изъятие донорских органов у трупа для клинической трансплантации допускается:</w:t>
      </w:r>
    </w:p>
    <w:p w:rsidR="00000000" w:rsidRDefault="004666F0">
      <w:pPr>
        <w:ind w:firstLine="720"/>
        <w:jc w:val="both"/>
      </w:pPr>
      <w:bookmarkStart w:id="211" w:name="sub_101231"/>
      <w:r>
        <w:t xml:space="preserve">- только после бесспорного установления факта смерти человека, зафиксированного в соответствии с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20.09.2012 г. N 950 "Об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</w:t>
      </w:r>
      <w:r>
        <w:t>ероприятий и формы протокола установления смерти человека;</w:t>
      </w:r>
    </w:p>
    <w:bookmarkEnd w:id="211"/>
    <w:p w:rsidR="00000000" w:rsidRDefault="004666F0">
      <w:pPr>
        <w:ind w:firstLine="720"/>
        <w:jc w:val="both"/>
      </w:pPr>
      <w:r>
        <w:t>- только, если на момент изъятия органов и (или) тканей учреждение здравоохранения не было поставлено в известность о том, что при жизни данное лицо либо его близкие родственники или зако</w:t>
      </w:r>
      <w:r>
        <w:t xml:space="preserve">нный представитель заявили о своем несогласии на изъятие его органов и (или) тканей после смерти для трансплантации реципиенту в соответствии со </w:t>
      </w:r>
      <w:hyperlink r:id="rId46" w:history="1">
        <w:r>
          <w:rPr>
            <w:rStyle w:val="a4"/>
          </w:rPr>
          <w:t>статьей 8</w:t>
        </w:r>
      </w:hyperlink>
      <w:r>
        <w:t xml:space="preserve"> Федерального закона от 22 декабря 1992 г. "О трансплантации органов </w:t>
      </w:r>
      <w:r>
        <w:t>и (или) тканей человека".</w:t>
      </w:r>
    </w:p>
    <w:p w:rsidR="00000000" w:rsidRDefault="004666F0">
      <w:pPr>
        <w:ind w:firstLine="720"/>
        <w:jc w:val="both"/>
      </w:pPr>
      <w:bookmarkStart w:id="212" w:name="sub_10141"/>
      <w:r>
        <w:t>1.24. Вызов судебно-медицинского эксперта и врача-невролога нейродиагностической бригады осуществляет МКЦОД при наличии соответствующих показаний и по согласованию со штатным трансплантационным координатором ЛПУ.</w:t>
      </w:r>
    </w:p>
    <w:p w:rsidR="00000000" w:rsidRDefault="004666F0">
      <w:pPr>
        <w:ind w:firstLine="720"/>
        <w:jc w:val="both"/>
      </w:pPr>
      <w:bookmarkStart w:id="213" w:name="sub_10142"/>
      <w:bookmarkEnd w:id="212"/>
      <w:r>
        <w:t>1.25. Эксплантация органов и (или) тканей у трупа производится хирургической бригадой МКЦОД и профильными хирургическими бригадами из центров трансплантации приглашаемых по необходимости для эксплантации экстраренальных органов.</w:t>
      </w:r>
    </w:p>
    <w:p w:rsidR="00000000" w:rsidRDefault="004666F0">
      <w:pPr>
        <w:ind w:firstLine="720"/>
        <w:jc w:val="both"/>
      </w:pPr>
      <w:bookmarkStart w:id="214" w:name="sub_10143"/>
      <w:bookmarkEnd w:id="213"/>
      <w:r>
        <w:t>1.26. Вызов, состав, численность профильных хирургических бригад из центров трансплантации осуществляет и контролирует МКЦОД.</w:t>
      </w: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215" w:name="sub_10144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"garantF1://70214806.118"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</w:t>
      </w:r>
      <w:r>
        <w:rPr>
          <w:sz w:val="26"/>
          <w:szCs w:val="26"/>
        </w:rPr>
        <w:t>г. Москвы от 16 января 2013 г. N 27 в пункт 1.27 настоящего приказа внесены изменения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4666F0">
      <w:pPr>
        <w:ind w:firstLine="720"/>
        <w:jc w:val="both"/>
      </w:pPr>
      <w:r>
        <w:t>1.27. В соответствии с вышеизложенным функциями учреждений здравоохранения в части обеспечения донорства органов являются:</w:t>
      </w:r>
    </w:p>
    <w:p w:rsidR="00000000" w:rsidRDefault="004666F0">
      <w:pPr>
        <w:ind w:firstLine="720"/>
        <w:jc w:val="both"/>
      </w:pPr>
      <w:r>
        <w:t>- постоя</w:t>
      </w:r>
      <w:r>
        <w:t>нное взаимодействие с МКЦОД;</w:t>
      </w:r>
    </w:p>
    <w:p w:rsidR="00000000" w:rsidRDefault="004666F0">
      <w:pPr>
        <w:ind w:firstLine="720"/>
        <w:jc w:val="both"/>
      </w:pPr>
      <w:r>
        <w:t xml:space="preserve">- информирование МКЦОД о поступлении, либо о нахождении пациента, рассматриваемого по совокупности клинических признаков как потенциальный </w:t>
      </w:r>
      <w:r>
        <w:lastRenderedPageBreak/>
        <w:t>донор;</w:t>
      </w:r>
    </w:p>
    <w:p w:rsidR="00000000" w:rsidRDefault="004666F0">
      <w:pPr>
        <w:ind w:firstLine="720"/>
        <w:jc w:val="both"/>
      </w:pPr>
      <w:bookmarkStart w:id="216" w:name="sub_101232"/>
      <w:r>
        <w:t xml:space="preserve">дефис третий </w:t>
      </w:r>
      <w:hyperlink r:id="rId47" w:history="1">
        <w:r>
          <w:rPr>
            <w:rStyle w:val="a4"/>
          </w:rPr>
          <w:t>утратил силу</w:t>
        </w:r>
      </w:hyperlink>
    </w:p>
    <w:bookmarkEnd w:id="216"/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дефиса третьего пункта 1.27</w:t>
      </w:r>
    </w:p>
    <w:p w:rsidR="00000000" w:rsidRDefault="004666F0">
      <w:pPr>
        <w:ind w:firstLine="720"/>
        <w:jc w:val="both"/>
      </w:pPr>
      <w:bookmarkStart w:id="217" w:name="sub_101233"/>
      <w:r>
        <w:t xml:space="preserve">дефис четвертый </w:t>
      </w:r>
      <w:hyperlink r:id="rId48" w:history="1">
        <w:r>
          <w:rPr>
            <w:rStyle w:val="a4"/>
          </w:rPr>
          <w:t>утратил силу</w:t>
        </w:r>
      </w:hyperlink>
    </w:p>
    <w:bookmarkEnd w:id="217"/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дефиса четвертого пункта 1.27</w:t>
      </w:r>
    </w:p>
    <w:p w:rsidR="00000000" w:rsidRDefault="004666F0">
      <w:pPr>
        <w:ind w:firstLine="720"/>
        <w:jc w:val="both"/>
      </w:pPr>
      <w:r>
        <w:t>- совместно с врачами анестезиологам</w:t>
      </w:r>
      <w:r>
        <w:t>и-реаниматологами выездной бригады МКЦОД проведение мероприятий, направленных на коррекцию расстройств гомеостаза у донора;</w:t>
      </w:r>
    </w:p>
    <w:p w:rsidR="00000000" w:rsidRDefault="004666F0">
      <w:pPr>
        <w:ind w:firstLine="720"/>
        <w:jc w:val="both"/>
      </w:pPr>
      <w:r>
        <w:t>- предоставление хирургическим бригадам МКЦОД операционной для проведения операции эксплантации донорских органов;</w:t>
      </w:r>
    </w:p>
    <w:p w:rsidR="00000000" w:rsidRDefault="004666F0">
      <w:pPr>
        <w:ind w:firstLine="720"/>
        <w:jc w:val="both"/>
      </w:pPr>
      <w:bookmarkStart w:id="218" w:name="sub_101234"/>
      <w:r>
        <w:t>- осуще</w:t>
      </w:r>
      <w:r>
        <w:t xml:space="preserve">ствление мероприятий по констатации смерти человека в соответствии с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20.09.2012 г. N 950 "Об утверждении Правил определения момента смерти человека, в том числе критер</w:t>
      </w:r>
      <w:r>
        <w:t>иев и процедуры установления смерти человека, Правил прекращения реанимационных мероприятий и формы протокола установления смерти человека".</w:t>
      </w:r>
    </w:p>
    <w:p w:rsidR="00000000" w:rsidRDefault="004666F0">
      <w:pPr>
        <w:ind w:firstLine="720"/>
        <w:jc w:val="both"/>
      </w:pPr>
      <w:bookmarkStart w:id="219" w:name="sub_10145"/>
      <w:bookmarkEnd w:id="218"/>
      <w:r>
        <w:t xml:space="preserve">1.28. Персональную ответственность за обеспечение условий для эффективного взаимодействия между </w:t>
      </w:r>
      <w:r>
        <w:t>учреждением здравоохранения и МКЦОД несут руководитель учреждения здравоохранения, штатный трансплантационный координатор и руководитель МКЦОД.</w:t>
      </w:r>
    </w:p>
    <w:p w:rsidR="00000000" w:rsidRDefault="004666F0">
      <w:pPr>
        <w:ind w:firstLine="720"/>
        <w:jc w:val="both"/>
      </w:pPr>
      <w:bookmarkStart w:id="220" w:name="sub_10146"/>
      <w:bookmarkEnd w:id="219"/>
      <w:r>
        <w:t>1.29. Специалисты государственного учреждения здравоохранения, специалисты МКЦОД, а также иные</w:t>
      </w:r>
      <w:r>
        <w:t xml:space="preserve"> медицинские специалисты, обеспечивающие все этапы донорского процесса, несут персональную ответственность за соблюдение </w:t>
      </w:r>
      <w:hyperlink r:id="rId50" w:history="1">
        <w:r>
          <w:rPr>
            <w:rStyle w:val="a4"/>
          </w:rPr>
          <w:t>Федерального закона</w:t>
        </w:r>
      </w:hyperlink>
      <w:r>
        <w:t xml:space="preserve"> от 22 декабря 1992 года "О трансплантации органов и (или) тканей" и настоящего Пол</w:t>
      </w:r>
      <w:r>
        <w:t>ожения.</w:t>
      </w:r>
    </w:p>
    <w:bookmarkEnd w:id="220"/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bookmarkStart w:id="221" w:name="sub_4002"/>
      <w:r>
        <w:rPr>
          <w:sz w:val="26"/>
          <w:szCs w:val="26"/>
        </w:rPr>
        <w:t>2. Функциональные обязанности штатного трансплантационного координатора государственного учреждения здравоохранения города Москвы</w:t>
      </w:r>
    </w:p>
    <w:bookmarkEnd w:id="221"/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222" w:name="sub_10147"/>
      <w:r>
        <w:t xml:space="preserve">2.1. Штатный трансплантационный координатор государственного учреждения </w:t>
      </w:r>
      <w:r>
        <w:t>здравоохранения города Москвы ежедневно в течение рабочих суток организует выявление пациентов в возрасте от 18 до 60 лет с повреждениями головного мозга травматического, сосудистого или иного характера, сочетанного повреждения головного мозга и иных часте</w:t>
      </w:r>
      <w:r>
        <w:t>й тела, чей неврологический статус по ШКГ составляет менее 8 баллов.</w:t>
      </w:r>
    </w:p>
    <w:p w:rsidR="00000000" w:rsidRDefault="004666F0">
      <w:pPr>
        <w:ind w:firstLine="720"/>
        <w:jc w:val="both"/>
      </w:pPr>
      <w:bookmarkStart w:id="223" w:name="sub_10148"/>
      <w:bookmarkEnd w:id="222"/>
      <w:r>
        <w:t xml:space="preserve">2.2. О пациентах, определенных </w:t>
      </w:r>
      <w:hyperlink w:anchor="sub_10124" w:history="1">
        <w:r>
          <w:rPr>
            <w:rStyle w:val="a4"/>
          </w:rPr>
          <w:t>пп. 1.7</w:t>
        </w:r>
      </w:hyperlink>
      <w:r>
        <w:t xml:space="preserve"> и </w:t>
      </w:r>
      <w:hyperlink w:anchor="sub_10125" w:history="1">
        <w:r>
          <w:rPr>
            <w:rStyle w:val="a4"/>
          </w:rPr>
          <w:t>1.8</w:t>
        </w:r>
      </w:hyperlink>
      <w:r>
        <w:t xml:space="preserve"> настоящего Положения, информирует главного врача учреждения либо лицо </w:t>
      </w:r>
      <w:r>
        <w:t>его замещающее. При получении разрешения администрации на дальнейшую работу и наблюдение потенциального донора незамедлительно информирует МКЦОД.</w:t>
      </w:r>
    </w:p>
    <w:p w:rsidR="00000000" w:rsidRDefault="004666F0">
      <w:pPr>
        <w:ind w:firstLine="720"/>
        <w:jc w:val="both"/>
      </w:pPr>
      <w:bookmarkStart w:id="224" w:name="sub_10149"/>
      <w:bookmarkEnd w:id="223"/>
      <w:r>
        <w:t>2.3. Контролирует своевременное выявление у пациентов следующих прогностически неблагоприятн</w:t>
      </w:r>
      <w:r>
        <w:t>ых признаков:</w:t>
      </w:r>
    </w:p>
    <w:bookmarkEnd w:id="224"/>
    <w:p w:rsidR="00000000" w:rsidRDefault="004666F0">
      <w:pPr>
        <w:ind w:firstLine="720"/>
        <w:jc w:val="both"/>
      </w:pPr>
      <w:r>
        <w:t>- атоническая кома;</w:t>
      </w:r>
    </w:p>
    <w:p w:rsidR="00000000" w:rsidRDefault="004666F0">
      <w:pPr>
        <w:ind w:firstLine="720"/>
        <w:jc w:val="both"/>
      </w:pPr>
      <w:r>
        <w:lastRenderedPageBreak/>
        <w:t>- выраженная гипертензия и тахикардия (адреналовый шторм), сменяющиеся стойкой гипотонией, брадикардией с угрозой остановки кровообращения;</w:t>
      </w:r>
    </w:p>
    <w:p w:rsidR="00000000" w:rsidRDefault="004666F0">
      <w:pPr>
        <w:ind w:firstLine="720"/>
        <w:jc w:val="both"/>
      </w:pPr>
      <w:r>
        <w:t>- отсутствие двигательной реакции на болевые раздражители;</w:t>
      </w:r>
    </w:p>
    <w:p w:rsidR="00000000" w:rsidRDefault="004666F0">
      <w:pPr>
        <w:ind w:firstLine="720"/>
        <w:jc w:val="both"/>
      </w:pPr>
      <w:r>
        <w:t>- расширение з</w:t>
      </w:r>
      <w:r>
        <w:t>рачков и снижение/отсутствие их реакции на свет;</w:t>
      </w:r>
    </w:p>
    <w:p w:rsidR="00000000" w:rsidRDefault="004666F0">
      <w:pPr>
        <w:ind w:firstLine="720"/>
        <w:jc w:val="both"/>
      </w:pPr>
      <w:r>
        <w:t>- анизокория (один из зрачков более 4 мм);</w:t>
      </w:r>
    </w:p>
    <w:p w:rsidR="00000000" w:rsidRDefault="004666F0">
      <w:pPr>
        <w:ind w:firstLine="720"/>
        <w:jc w:val="both"/>
      </w:pPr>
      <w:r>
        <w:t>- отсутствие рефлексов ствола головного мозга;</w:t>
      </w:r>
    </w:p>
    <w:p w:rsidR="00000000" w:rsidRDefault="004666F0">
      <w:pPr>
        <w:ind w:firstLine="720"/>
        <w:jc w:val="both"/>
      </w:pPr>
      <w:r>
        <w:t>- отсутствие самостоятельного дыхания (апноэ);</w:t>
      </w:r>
    </w:p>
    <w:p w:rsidR="00000000" w:rsidRDefault="004666F0">
      <w:pPr>
        <w:ind w:firstLine="720"/>
        <w:jc w:val="both"/>
      </w:pPr>
      <w:r>
        <w:t>- полиурия-диурез более 200 мл. в час;</w:t>
      </w:r>
    </w:p>
    <w:p w:rsidR="00000000" w:rsidRDefault="004666F0">
      <w:pPr>
        <w:ind w:firstLine="720"/>
        <w:jc w:val="both"/>
      </w:pPr>
      <w:r>
        <w:t>- прогрессивное снижение показа</w:t>
      </w:r>
      <w:r>
        <w:t>телей центральной гемодинамики (гипотония менее 80 мм. рт. ст., брадикардия менее 50 уд. в мин) на фоне полного комплекса поддерживающих жизнь мероприятий.</w:t>
      </w:r>
    </w:p>
    <w:p w:rsidR="00000000" w:rsidRDefault="004666F0">
      <w:pPr>
        <w:ind w:firstLine="720"/>
        <w:jc w:val="both"/>
      </w:pPr>
      <w:bookmarkStart w:id="225" w:name="sub_10150"/>
      <w:r>
        <w:t>2.4. В случае выявления у потенциального донора нарушений водно-электролитного, кислотно-ще</w:t>
      </w:r>
      <w:r>
        <w:t>лочного баланса и иных нарушений гомеостаза принимает организационные меры по их возможному устранению, а также информирует об этом врача анестезиолога-реаниматолога выездной бригады МКЦОД.</w:t>
      </w:r>
    </w:p>
    <w:p w:rsidR="00000000" w:rsidRDefault="004666F0">
      <w:pPr>
        <w:ind w:firstLine="720"/>
        <w:jc w:val="both"/>
      </w:pPr>
      <w:bookmarkStart w:id="226" w:name="sub_10151"/>
      <w:bookmarkEnd w:id="225"/>
      <w:r>
        <w:t>2.5. Совместно с врачом анестезиологом-реанимато</w:t>
      </w:r>
      <w:r>
        <w:t>логом выездной бригады МКЦОД обеспечивает мероприятия по реанимационному пособию донору с клиническими признаками смерти головного мозга.</w:t>
      </w:r>
    </w:p>
    <w:p w:rsidR="00000000" w:rsidRDefault="004666F0">
      <w:pPr>
        <w:ind w:firstLine="720"/>
        <w:jc w:val="both"/>
      </w:pPr>
      <w:bookmarkStart w:id="227" w:name="sub_10152"/>
      <w:bookmarkEnd w:id="226"/>
      <w:r>
        <w:t>2.6. В случае развития у потенциального донора внезапной остановки кровообращения незамедлительно ор</w:t>
      </w:r>
      <w:r>
        <w:t>ганизует вызов бригады МКЦОД и при этом контролирует выполнение мероприятий по сердечно-легочной реанимации вплоть до приезда бригады.</w:t>
      </w:r>
    </w:p>
    <w:p w:rsidR="00000000" w:rsidRDefault="004666F0">
      <w:pPr>
        <w:ind w:firstLine="720"/>
        <w:jc w:val="both"/>
      </w:pPr>
      <w:bookmarkStart w:id="228" w:name="sub_10153"/>
      <w:bookmarkEnd w:id="227"/>
      <w:r>
        <w:t>2.7. При необходимости организует проведение дополнительного лабораторного и инструментального обследов</w:t>
      </w:r>
      <w:r>
        <w:t>ания потенциального донора,</w:t>
      </w:r>
    </w:p>
    <w:p w:rsidR="00000000" w:rsidRDefault="004666F0">
      <w:pPr>
        <w:ind w:firstLine="720"/>
        <w:jc w:val="both"/>
      </w:pPr>
      <w:bookmarkStart w:id="229" w:name="sub_10154"/>
      <w:bookmarkEnd w:id="228"/>
      <w:r>
        <w:t>2.8. Организует предоставление операционной для выполнения операции эксплантации органов.</w:t>
      </w:r>
    </w:p>
    <w:p w:rsidR="00000000" w:rsidRDefault="004666F0">
      <w:pPr>
        <w:ind w:firstLine="720"/>
        <w:jc w:val="both"/>
      </w:pPr>
      <w:bookmarkStart w:id="230" w:name="sub_10155"/>
      <w:bookmarkEnd w:id="229"/>
      <w:r>
        <w:t>2.9. Контролирует оформление необходимой учетно-отчетной документации по донорам органов.</w:t>
      </w:r>
    </w:p>
    <w:bookmarkEnd w:id="230"/>
    <w:p w:rsidR="00000000" w:rsidRDefault="004666F0">
      <w:pPr>
        <w:ind w:firstLine="720"/>
        <w:jc w:val="both"/>
      </w:pP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231" w:name="sub_500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"garantF1://70214806.119"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здравоохранения г. Москвы от 16 января 2013 г. N 27 в наименование настоящего приложения внесены изменения</w:t>
      </w:r>
    </w:p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наименования в предыдущей редакции</w:t>
      </w:r>
    </w:p>
    <w:p w:rsidR="00000000" w:rsidRDefault="004666F0">
      <w:pPr>
        <w:ind w:firstLine="698"/>
        <w:jc w:val="right"/>
      </w:pPr>
      <w:r>
        <w:rPr>
          <w:rStyle w:val="a3"/>
        </w:rPr>
        <w:t>Прил</w:t>
      </w:r>
      <w:r>
        <w:rPr>
          <w:rStyle w:val="a3"/>
        </w:rPr>
        <w:t>ожение 5</w:t>
      </w:r>
    </w:p>
    <w:p w:rsidR="00000000" w:rsidRDefault="004666F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Департамента</w:t>
      </w:r>
    </w:p>
    <w:p w:rsidR="00000000" w:rsidRDefault="004666F0">
      <w:pPr>
        <w:ind w:firstLine="698"/>
        <w:jc w:val="right"/>
      </w:pPr>
      <w:r>
        <w:rPr>
          <w:rStyle w:val="a3"/>
        </w:rPr>
        <w:t>здравоохранения г. Москвы</w:t>
      </w:r>
    </w:p>
    <w:p w:rsidR="00000000" w:rsidRDefault="004666F0">
      <w:pPr>
        <w:ind w:firstLine="698"/>
        <w:jc w:val="right"/>
      </w:pPr>
      <w:r>
        <w:rPr>
          <w:rStyle w:val="a3"/>
        </w:rPr>
        <w:t>от 31 августа 2012 г. N 946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r>
        <w:rPr>
          <w:sz w:val="26"/>
          <w:szCs w:val="26"/>
        </w:rPr>
        <w:t>Реестр</w:t>
      </w:r>
      <w:r>
        <w:rPr>
          <w:sz w:val="26"/>
          <w:szCs w:val="26"/>
        </w:rPr>
        <w:br/>
        <w:t xml:space="preserve">государственных учреждений здравоохранения города Москвы, в которых Московскому координационному центру органного донорства Департамента </w:t>
      </w:r>
      <w:r>
        <w:rPr>
          <w:sz w:val="26"/>
          <w:szCs w:val="26"/>
        </w:rPr>
        <w:t xml:space="preserve">здравоохранения города Москвы разрешено производить заготовку донорских органов и (или) тканей после констатации смерти </w:t>
      </w:r>
      <w:r>
        <w:rPr>
          <w:sz w:val="26"/>
          <w:szCs w:val="26"/>
        </w:rPr>
        <w:lastRenderedPageBreak/>
        <w:t>человека на основании диагноза смерти головного мозга или биологической смерти человека</w:t>
      </w:r>
    </w:p>
    <w:p w:rsidR="00000000" w:rsidRDefault="004666F0">
      <w:pPr>
        <w:ind w:firstLine="720"/>
        <w:jc w:val="both"/>
      </w:pPr>
    </w:p>
    <w:p w:rsidR="00000000" w:rsidRDefault="004666F0">
      <w:pPr>
        <w:ind w:firstLine="720"/>
        <w:jc w:val="both"/>
      </w:pPr>
      <w:bookmarkStart w:id="232" w:name="sub_501"/>
      <w:r>
        <w:t>1. НИИ скорой помощи имени Н.В. Склифосо</w:t>
      </w:r>
      <w:r>
        <w:t>вского</w:t>
      </w:r>
    </w:p>
    <w:p w:rsidR="00000000" w:rsidRDefault="004666F0">
      <w:pPr>
        <w:ind w:firstLine="720"/>
        <w:jc w:val="both"/>
      </w:pPr>
      <w:bookmarkStart w:id="233" w:name="sub_502"/>
      <w:bookmarkEnd w:id="232"/>
      <w:r>
        <w:t>2. Городская клиническая больница имени С.П. Боткина</w:t>
      </w:r>
    </w:p>
    <w:p w:rsidR="00000000" w:rsidRDefault="004666F0">
      <w:pPr>
        <w:ind w:firstLine="720"/>
        <w:jc w:val="both"/>
      </w:pPr>
      <w:bookmarkStart w:id="234" w:name="sub_503"/>
      <w:bookmarkEnd w:id="233"/>
      <w:r>
        <w:t>3. Городская клиническая больница N 1 имени Н.И. Пирогова</w:t>
      </w:r>
    </w:p>
    <w:p w:rsidR="00000000" w:rsidRDefault="004666F0">
      <w:pPr>
        <w:ind w:firstLine="720"/>
        <w:jc w:val="both"/>
      </w:pPr>
      <w:bookmarkStart w:id="235" w:name="sub_504"/>
      <w:bookmarkEnd w:id="234"/>
      <w:r>
        <w:t>4. Городская больница N 3</w:t>
      </w:r>
    </w:p>
    <w:p w:rsidR="00000000" w:rsidRDefault="004666F0">
      <w:pPr>
        <w:ind w:firstLine="720"/>
        <w:jc w:val="both"/>
      </w:pPr>
      <w:bookmarkStart w:id="236" w:name="sub_505"/>
      <w:bookmarkEnd w:id="235"/>
      <w:r>
        <w:t>5. Городская клиническая больница N 7</w:t>
      </w:r>
    </w:p>
    <w:p w:rsidR="00000000" w:rsidRDefault="004666F0">
      <w:pPr>
        <w:ind w:firstLine="720"/>
        <w:jc w:val="both"/>
      </w:pPr>
      <w:bookmarkStart w:id="237" w:name="sub_506"/>
      <w:bookmarkEnd w:id="236"/>
      <w:r>
        <w:t>6. Г</w:t>
      </w:r>
      <w:r>
        <w:t>ородская клиническая больница N 12</w:t>
      </w:r>
    </w:p>
    <w:p w:rsidR="00000000" w:rsidRDefault="004666F0">
      <w:pPr>
        <w:ind w:firstLine="720"/>
        <w:jc w:val="both"/>
      </w:pPr>
      <w:bookmarkStart w:id="238" w:name="sub_507"/>
      <w:bookmarkEnd w:id="237"/>
      <w:r>
        <w:t>7. Городская клиническая больница N 13</w:t>
      </w:r>
    </w:p>
    <w:p w:rsidR="00000000" w:rsidRDefault="004666F0">
      <w:pPr>
        <w:ind w:firstLine="720"/>
        <w:jc w:val="both"/>
      </w:pPr>
      <w:bookmarkStart w:id="239" w:name="sub_508"/>
      <w:bookmarkEnd w:id="238"/>
      <w:r>
        <w:t>8. Городская клиническая больница N 14</w:t>
      </w:r>
    </w:p>
    <w:p w:rsidR="00000000" w:rsidRDefault="004666F0">
      <w:pPr>
        <w:ind w:firstLine="720"/>
        <w:jc w:val="both"/>
      </w:pPr>
      <w:bookmarkStart w:id="240" w:name="sub_509"/>
      <w:bookmarkEnd w:id="239"/>
      <w:r>
        <w:t>9. Городская клиническая больница N 15 имени О.М. Филатова</w:t>
      </w:r>
    </w:p>
    <w:p w:rsidR="00000000" w:rsidRDefault="004666F0">
      <w:pPr>
        <w:ind w:firstLine="720"/>
        <w:jc w:val="both"/>
      </w:pPr>
      <w:bookmarkStart w:id="241" w:name="sub_510"/>
      <w:bookmarkEnd w:id="240"/>
      <w:r>
        <w:t>10. Городская клиническая бо</w:t>
      </w:r>
      <w:r>
        <w:t>льница N 20</w:t>
      </w:r>
    </w:p>
    <w:p w:rsidR="00000000" w:rsidRDefault="004666F0">
      <w:pPr>
        <w:ind w:firstLine="720"/>
        <w:jc w:val="both"/>
      </w:pPr>
      <w:bookmarkStart w:id="242" w:name="sub_511"/>
      <w:bookmarkEnd w:id="241"/>
      <w:r>
        <w:t>11. Городская клиническая больница N 36</w:t>
      </w:r>
    </w:p>
    <w:p w:rsidR="00000000" w:rsidRDefault="004666F0">
      <w:pPr>
        <w:ind w:firstLine="720"/>
        <w:jc w:val="both"/>
      </w:pPr>
      <w:bookmarkStart w:id="243" w:name="sub_512"/>
      <w:bookmarkEnd w:id="242"/>
      <w:r>
        <w:t>12. Городская клиническая больница N 50</w:t>
      </w:r>
    </w:p>
    <w:p w:rsidR="00000000" w:rsidRDefault="004666F0">
      <w:pPr>
        <w:ind w:firstLine="720"/>
        <w:jc w:val="both"/>
      </w:pPr>
      <w:bookmarkStart w:id="244" w:name="sub_513"/>
      <w:bookmarkEnd w:id="243"/>
      <w:r>
        <w:t>13. Городская клиническая больница N 64</w:t>
      </w:r>
    </w:p>
    <w:p w:rsidR="00000000" w:rsidRDefault="004666F0">
      <w:pPr>
        <w:ind w:firstLine="720"/>
        <w:jc w:val="both"/>
      </w:pPr>
      <w:bookmarkStart w:id="245" w:name="sub_514"/>
      <w:bookmarkEnd w:id="244"/>
      <w:r>
        <w:t>14. Городская клиническая больница N 67</w:t>
      </w:r>
    </w:p>
    <w:p w:rsidR="00000000" w:rsidRDefault="004666F0">
      <w:pPr>
        <w:ind w:firstLine="720"/>
        <w:jc w:val="both"/>
      </w:pPr>
      <w:bookmarkStart w:id="246" w:name="sub_515"/>
      <w:bookmarkEnd w:id="245"/>
      <w:r>
        <w:t xml:space="preserve">15. Городская </w:t>
      </w:r>
      <w:r>
        <w:t>клиническая больница N 68</w:t>
      </w:r>
    </w:p>
    <w:p w:rsidR="00000000" w:rsidRDefault="004666F0">
      <w:pPr>
        <w:ind w:firstLine="720"/>
        <w:jc w:val="both"/>
      </w:pPr>
      <w:bookmarkStart w:id="247" w:name="sub_516"/>
      <w:bookmarkEnd w:id="246"/>
      <w:r>
        <w:t>16. Городская клиническая больница N 71</w:t>
      </w:r>
    </w:p>
    <w:p w:rsidR="00000000" w:rsidRDefault="004666F0">
      <w:pPr>
        <w:ind w:firstLine="720"/>
        <w:jc w:val="both"/>
      </w:pPr>
      <w:bookmarkStart w:id="248" w:name="sub_517"/>
      <w:bookmarkEnd w:id="247"/>
      <w:r>
        <w:t>17. Городская клиническая больница N 81</w:t>
      </w:r>
    </w:p>
    <w:bookmarkEnd w:id="248"/>
    <w:p w:rsidR="00000000" w:rsidRDefault="004666F0">
      <w:pPr>
        <w:ind w:firstLine="720"/>
        <w:jc w:val="both"/>
      </w:pPr>
    </w:p>
    <w:p w:rsidR="00000000" w:rsidRDefault="004666F0">
      <w:pPr>
        <w:pStyle w:val="afa"/>
        <w:ind w:left="170"/>
        <w:rPr>
          <w:color w:val="000000"/>
          <w:sz w:val="16"/>
          <w:szCs w:val="16"/>
        </w:rPr>
      </w:pPr>
      <w:bookmarkStart w:id="249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4666F0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"garantF1://70214806.11"</w:instrText>
      </w:r>
      <w:r w:rsidR="00DB3712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Приказом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Департамента здравоохран</w:t>
      </w:r>
      <w:r>
        <w:rPr>
          <w:sz w:val="26"/>
          <w:szCs w:val="26"/>
        </w:rPr>
        <w:t>ения г. Москвы от 16 января 2013 г. N 27 пункты 1.6-1.9 настоящего приказа, утвердившие приложения 6-9, исключены, приложение 10 считается приложением 6</w:t>
      </w:r>
    </w:p>
    <w:p w:rsidR="00000000" w:rsidRDefault="004666F0">
      <w:pPr>
        <w:ind w:firstLine="698"/>
        <w:jc w:val="right"/>
      </w:pPr>
      <w:r>
        <w:rPr>
          <w:rStyle w:val="a3"/>
        </w:rPr>
        <w:t>Приложение 6</w:t>
      </w:r>
    </w:p>
    <w:p w:rsidR="00000000" w:rsidRDefault="004666F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Департамента</w:t>
      </w:r>
    </w:p>
    <w:p w:rsidR="00000000" w:rsidRDefault="004666F0">
      <w:pPr>
        <w:ind w:firstLine="698"/>
        <w:jc w:val="right"/>
      </w:pPr>
      <w:r>
        <w:rPr>
          <w:rStyle w:val="a3"/>
        </w:rPr>
        <w:t>здравоохранения г. Москвы</w:t>
      </w:r>
    </w:p>
    <w:p w:rsidR="00000000" w:rsidRDefault="004666F0">
      <w:pPr>
        <w:ind w:firstLine="698"/>
        <w:jc w:val="right"/>
      </w:pPr>
      <w:r>
        <w:rPr>
          <w:rStyle w:val="a3"/>
        </w:rPr>
        <w:t>от 31 августа 2012</w:t>
      </w:r>
      <w:r>
        <w:rPr>
          <w:rStyle w:val="a3"/>
        </w:rPr>
        <w:t> г. N 946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1"/>
        <w:rPr>
          <w:sz w:val="26"/>
          <w:szCs w:val="26"/>
        </w:rPr>
      </w:pPr>
      <w:r>
        <w:rPr>
          <w:sz w:val="26"/>
          <w:szCs w:val="26"/>
        </w:rPr>
        <w:t>Форма</w:t>
      </w:r>
      <w:r>
        <w:rPr>
          <w:sz w:val="26"/>
          <w:szCs w:val="26"/>
        </w:rPr>
        <w:br/>
        <w:t>уведомления судебно-медицинским экспертом прокурора об изъятии донорских органов у трупа в целях трансплантации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aff8"/>
      </w:pPr>
      <w:r>
        <w:t>Московский координационный центр                                Прокурору</w:t>
      </w:r>
    </w:p>
    <w:p w:rsidR="00000000" w:rsidRDefault="004666F0">
      <w:pPr>
        <w:pStyle w:val="aff8"/>
      </w:pPr>
      <w:r>
        <w:t>органного донорства Департамента                  __</w:t>
      </w:r>
      <w:r>
        <w:t>_____________________</w:t>
      </w:r>
    </w:p>
    <w:p w:rsidR="00000000" w:rsidRDefault="004666F0">
      <w:pPr>
        <w:pStyle w:val="aff8"/>
      </w:pPr>
      <w:r>
        <w:t>здравоохранения города Москвы</w:t>
      </w:r>
    </w:p>
    <w:p w:rsidR="00000000" w:rsidRDefault="004666F0">
      <w:pPr>
        <w:pStyle w:val="aff8"/>
      </w:pPr>
      <w:r>
        <w:t>____________________________________</w:t>
      </w:r>
    </w:p>
    <w:p w:rsidR="00000000" w:rsidRDefault="004666F0">
      <w:pPr>
        <w:pStyle w:val="aff8"/>
      </w:pPr>
      <w:r>
        <w:t>127018, г. Москва, ул. Двинцев, д. 6              _______________________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aff8"/>
      </w:pPr>
      <w:r>
        <w:t xml:space="preserve">     Сообщаю  Вам, что "__" __________ 20__ г. на основании </w:t>
      </w:r>
      <w:hyperlink r:id="rId51" w:history="1">
        <w:r>
          <w:rPr>
            <w:rStyle w:val="a4"/>
            <w:sz w:val="26"/>
            <w:szCs w:val="26"/>
          </w:rPr>
          <w:t>ст. 47</w:t>
        </w:r>
      </w:hyperlink>
      <w:r>
        <w:t xml:space="preserve"> ФЗ "Об</w:t>
      </w:r>
    </w:p>
    <w:p w:rsidR="00000000" w:rsidRDefault="004666F0">
      <w:pPr>
        <w:pStyle w:val="aff8"/>
      </w:pPr>
      <w:r>
        <w:t>основах  здоровья  граждан  в  Российской Федерации" от 21 ноября 2011 г.</w:t>
      </w:r>
    </w:p>
    <w:p w:rsidR="00000000" w:rsidRDefault="004666F0">
      <w:pPr>
        <w:pStyle w:val="aff8"/>
      </w:pPr>
      <w:r>
        <w:t xml:space="preserve">N 323,  </w:t>
      </w:r>
      <w:hyperlink r:id="rId52" w:history="1">
        <w:r>
          <w:rPr>
            <w:rStyle w:val="a4"/>
            <w:sz w:val="26"/>
            <w:szCs w:val="26"/>
          </w:rPr>
          <w:t>ст.ст. 8</w:t>
        </w:r>
      </w:hyperlink>
      <w:r>
        <w:t xml:space="preserve">,  </w:t>
      </w:r>
      <w:hyperlink r:id="rId53" w:history="1">
        <w:r>
          <w:rPr>
            <w:rStyle w:val="a4"/>
            <w:sz w:val="26"/>
            <w:szCs w:val="26"/>
          </w:rPr>
          <w:t>10</w:t>
        </w:r>
      </w:hyperlink>
      <w:r>
        <w:t xml:space="preserve">  Закона РФ "О трансплантации органов и (или) тканей</w:t>
      </w:r>
    </w:p>
    <w:p w:rsidR="00000000" w:rsidRDefault="004666F0">
      <w:pPr>
        <w:pStyle w:val="aff8"/>
      </w:pPr>
      <w:r>
        <w:t>человека"    от    22 </w:t>
      </w:r>
      <w:r>
        <w:t xml:space="preserve">декабря   1992 г.  N 4180-1,  </w:t>
      </w:r>
      <w:hyperlink r:id="rId54" w:history="1">
        <w:r>
          <w:rPr>
            <w:rStyle w:val="a4"/>
            <w:sz w:val="26"/>
            <w:szCs w:val="26"/>
          </w:rPr>
          <w:t>приказа</w:t>
        </w:r>
      </w:hyperlink>
      <w:r>
        <w:t xml:space="preserve">  Министерства</w:t>
      </w:r>
    </w:p>
    <w:p w:rsidR="00000000" w:rsidRDefault="004666F0">
      <w:pPr>
        <w:pStyle w:val="aff8"/>
      </w:pPr>
      <w:r>
        <w:t>здравоохранения  РФ  "Об  утверждении  Инструкции  по  констатации смерти</w:t>
      </w:r>
    </w:p>
    <w:p w:rsidR="00000000" w:rsidRDefault="004666F0">
      <w:pPr>
        <w:pStyle w:val="aff8"/>
      </w:pPr>
      <w:r>
        <w:t>человека  на  основании  диагноза  смерти  мозга" от 20.12.2001 г. N 460,</w:t>
      </w:r>
    </w:p>
    <w:p w:rsidR="00000000" w:rsidRDefault="004666F0">
      <w:pPr>
        <w:pStyle w:val="aff8"/>
      </w:pPr>
      <w:hyperlink r:id="rId55" w:history="1">
        <w:r>
          <w:rPr>
            <w:rStyle w:val="a4"/>
            <w:sz w:val="26"/>
            <w:szCs w:val="26"/>
          </w:rPr>
          <w:t>приказа</w:t>
        </w:r>
      </w:hyperlink>
      <w:r>
        <w:t xml:space="preserve">  Министерства  здравоохранения  РФ  "Об утверждении инструкции по</w:t>
      </w:r>
    </w:p>
    <w:p w:rsidR="00000000" w:rsidRDefault="004666F0">
      <w:pPr>
        <w:pStyle w:val="aff8"/>
      </w:pPr>
      <w:r>
        <w:t>определению  критериев  и  порядка  определения  момента смерти человека,</w:t>
      </w:r>
    </w:p>
    <w:p w:rsidR="00000000" w:rsidRDefault="004666F0">
      <w:pPr>
        <w:pStyle w:val="aff8"/>
      </w:pPr>
      <w:r>
        <w:t>прекращения  реанимационных  мероприятий"  от 04.03.2003 г. N 73 выездная</w:t>
      </w:r>
    </w:p>
    <w:p w:rsidR="00000000" w:rsidRDefault="004666F0">
      <w:pPr>
        <w:pStyle w:val="aff8"/>
      </w:pPr>
      <w:r>
        <w:t>бригада    Московско</w:t>
      </w:r>
      <w:r>
        <w:t>го    координационного   центра  органного  донорства</w:t>
      </w:r>
    </w:p>
    <w:p w:rsidR="00000000" w:rsidRDefault="004666F0">
      <w:pPr>
        <w:pStyle w:val="aff8"/>
      </w:pPr>
      <w:r>
        <w:t>Департамента  здравоохранения  города  Москвы произвела изъятие донорских</w:t>
      </w:r>
    </w:p>
    <w:p w:rsidR="00000000" w:rsidRDefault="004666F0">
      <w:pPr>
        <w:pStyle w:val="aff8"/>
      </w:pPr>
      <w:r>
        <w:t>органов и тканей _________________________________ (указать каких именно)</w:t>
      </w:r>
    </w:p>
    <w:p w:rsidR="00000000" w:rsidRDefault="004666F0">
      <w:pPr>
        <w:pStyle w:val="aff8"/>
      </w:pPr>
      <w:r>
        <w:t>у трупа гражданина ___________________________________</w:t>
      </w:r>
      <w:r>
        <w:t>__ (ФИО полностью),</w:t>
      </w:r>
    </w:p>
    <w:p w:rsidR="00000000" w:rsidRDefault="004666F0">
      <w:pPr>
        <w:pStyle w:val="aff8"/>
      </w:pPr>
      <w:r>
        <w:t>скончавшегося в ______________________________________ (наименование ЛПУ)</w:t>
      </w:r>
    </w:p>
    <w:p w:rsidR="00000000" w:rsidRDefault="004666F0">
      <w:pPr>
        <w:pStyle w:val="aff8"/>
      </w:pPr>
      <w:r>
        <w:t>в ____ ч. ____ мин.</w:t>
      </w:r>
    </w:p>
    <w:p w:rsidR="00000000" w:rsidRDefault="004666F0">
      <w:pPr>
        <w:pStyle w:val="aff8"/>
      </w:pPr>
      <w:r>
        <w:t>N медицинской карты стационарного больного (умершего) ___________________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aff8"/>
      </w:pPr>
      <w:r>
        <w:t>Развернутый клинический диагноз ___________________________________</w:t>
      </w:r>
      <w:r>
        <w:t>______</w:t>
      </w:r>
    </w:p>
    <w:p w:rsidR="00000000" w:rsidRDefault="004666F0">
      <w:pPr>
        <w:pStyle w:val="aff8"/>
      </w:pPr>
      <w:r>
        <w:t>_________________________________________________________________________</w:t>
      </w:r>
    </w:p>
    <w:p w:rsidR="00000000" w:rsidRDefault="004666F0">
      <w:pPr>
        <w:pStyle w:val="aff8"/>
      </w:pPr>
      <w:r>
        <w:t>_________________________________________________________________________</w:t>
      </w:r>
    </w:p>
    <w:p w:rsidR="00000000" w:rsidRDefault="004666F0">
      <w:pPr>
        <w:pStyle w:val="aff8"/>
      </w:pPr>
      <w:r>
        <w:t>_________________________________________________________________________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aff8"/>
      </w:pPr>
      <w:r>
        <w:t>Судебно-медицинский экспер</w:t>
      </w:r>
      <w:r>
        <w:t>т _____________________________________________</w:t>
      </w:r>
    </w:p>
    <w:p w:rsidR="00000000" w:rsidRDefault="004666F0">
      <w:pPr>
        <w:pStyle w:val="aff8"/>
      </w:pPr>
      <w:r>
        <w:t xml:space="preserve">                                        (Ф.И.О. полностью)</w:t>
      </w:r>
    </w:p>
    <w:p w:rsidR="00000000" w:rsidRDefault="004666F0">
      <w:pPr>
        <w:pStyle w:val="aff8"/>
      </w:pPr>
      <w:r>
        <w:t>_______________________</w:t>
      </w:r>
    </w:p>
    <w:p w:rsidR="00000000" w:rsidRDefault="004666F0">
      <w:pPr>
        <w:pStyle w:val="aff8"/>
      </w:pPr>
      <w:r>
        <w:t xml:space="preserve">       (подпись)</w:t>
      </w:r>
    </w:p>
    <w:p w:rsidR="00000000" w:rsidRDefault="004666F0">
      <w:pPr>
        <w:ind w:firstLine="720"/>
        <w:jc w:val="both"/>
      </w:pPr>
    </w:p>
    <w:p w:rsidR="00000000" w:rsidRDefault="004666F0">
      <w:pPr>
        <w:pStyle w:val="aff8"/>
      </w:pPr>
      <w:r>
        <w:t>"__" __________ 20__ г.</w:t>
      </w:r>
    </w:p>
    <w:p w:rsidR="004666F0" w:rsidRDefault="004666F0">
      <w:pPr>
        <w:ind w:firstLine="720"/>
        <w:jc w:val="both"/>
      </w:pPr>
    </w:p>
    <w:sectPr w:rsidR="004666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1826"/>
    <w:rsid w:val="001B1826"/>
    <w:rsid w:val="004666F0"/>
    <w:rsid w:val="00DB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6446.0" TargetMode="External"/><Relationship Id="rId18" Type="http://schemas.openxmlformats.org/officeDocument/2006/relationships/hyperlink" Target="garantF1://297005.0" TargetMode="External"/><Relationship Id="rId26" Type="http://schemas.openxmlformats.org/officeDocument/2006/relationships/image" Target="media/image1.emf"/><Relationship Id="rId39" Type="http://schemas.openxmlformats.org/officeDocument/2006/relationships/hyperlink" Target="garantF1://70131774.0" TargetMode="External"/><Relationship Id="rId21" Type="http://schemas.openxmlformats.org/officeDocument/2006/relationships/hyperlink" Target="garantF1://12054191.0" TargetMode="External"/><Relationship Id="rId34" Type="http://schemas.openxmlformats.org/officeDocument/2006/relationships/image" Target="media/image8.emf"/><Relationship Id="rId42" Type="http://schemas.openxmlformats.org/officeDocument/2006/relationships/hyperlink" Target="garantF1://36366.9" TargetMode="External"/><Relationship Id="rId47" Type="http://schemas.openxmlformats.org/officeDocument/2006/relationships/hyperlink" Target="garantF1://70214806.117" TargetMode="External"/><Relationship Id="rId50" Type="http://schemas.openxmlformats.org/officeDocument/2006/relationships/hyperlink" Target="garantF1://36366.0" TargetMode="External"/><Relationship Id="rId55" Type="http://schemas.openxmlformats.org/officeDocument/2006/relationships/hyperlink" Target="garantF1://4079063.0" TargetMode="External"/><Relationship Id="rId7" Type="http://schemas.openxmlformats.org/officeDocument/2006/relationships/hyperlink" Target="garantF1://12071100.0" TargetMode="External"/><Relationship Id="rId12" Type="http://schemas.openxmlformats.org/officeDocument/2006/relationships/hyperlink" Target="garantF1://12054191.0" TargetMode="External"/><Relationship Id="rId17" Type="http://schemas.openxmlformats.org/officeDocument/2006/relationships/hyperlink" Target="garantF1://12037975.0" TargetMode="External"/><Relationship Id="rId25" Type="http://schemas.openxmlformats.org/officeDocument/2006/relationships/hyperlink" Target="garantF1://10064072.57" TargetMode="External"/><Relationship Id="rId33" Type="http://schemas.openxmlformats.org/officeDocument/2006/relationships/image" Target="media/image7.emf"/><Relationship Id="rId38" Type="http://schemas.openxmlformats.org/officeDocument/2006/relationships/hyperlink" Target="garantF1://70131774.2000" TargetMode="External"/><Relationship Id="rId46" Type="http://schemas.openxmlformats.org/officeDocument/2006/relationships/hyperlink" Target="garantF1://36366.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7975.2000" TargetMode="External"/><Relationship Id="rId20" Type="http://schemas.openxmlformats.org/officeDocument/2006/relationships/hyperlink" Target="garantF1://36366.0" TargetMode="External"/><Relationship Id="rId29" Type="http://schemas.openxmlformats.org/officeDocument/2006/relationships/image" Target="media/image3.emf"/><Relationship Id="rId41" Type="http://schemas.openxmlformats.org/officeDocument/2006/relationships/hyperlink" Target="garantF1://4078135.0" TargetMode="External"/><Relationship Id="rId54" Type="http://schemas.openxmlformats.org/officeDocument/2006/relationships/hyperlink" Target="garantF1://407813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6366.0" TargetMode="External"/><Relationship Id="rId11" Type="http://schemas.openxmlformats.org/officeDocument/2006/relationships/hyperlink" Target="garantF1://12054191.1000" TargetMode="External"/><Relationship Id="rId24" Type="http://schemas.openxmlformats.org/officeDocument/2006/relationships/hyperlink" Target="garantF1://12025268.0" TargetMode="External"/><Relationship Id="rId32" Type="http://schemas.openxmlformats.org/officeDocument/2006/relationships/image" Target="media/image6.emf"/><Relationship Id="rId37" Type="http://schemas.openxmlformats.org/officeDocument/2006/relationships/hyperlink" Target="garantF1://4078135.0" TargetMode="External"/><Relationship Id="rId40" Type="http://schemas.openxmlformats.org/officeDocument/2006/relationships/hyperlink" Target="garantF1://70131774.0" TargetMode="External"/><Relationship Id="rId45" Type="http://schemas.openxmlformats.org/officeDocument/2006/relationships/hyperlink" Target="garantF1://70131774.0" TargetMode="External"/><Relationship Id="rId53" Type="http://schemas.openxmlformats.org/officeDocument/2006/relationships/hyperlink" Target="garantF1://36366.10" TargetMode="External"/><Relationship Id="rId5" Type="http://schemas.openxmlformats.org/officeDocument/2006/relationships/hyperlink" Target="garantF1://12091967.0" TargetMode="External"/><Relationship Id="rId15" Type="http://schemas.openxmlformats.org/officeDocument/2006/relationships/hyperlink" Target="garantF1://12071100.0" TargetMode="External"/><Relationship Id="rId23" Type="http://schemas.openxmlformats.org/officeDocument/2006/relationships/hyperlink" Target="garantF1://12060693.0" TargetMode="External"/><Relationship Id="rId28" Type="http://schemas.openxmlformats.org/officeDocument/2006/relationships/image" Target="media/image2.emf"/><Relationship Id="rId36" Type="http://schemas.openxmlformats.org/officeDocument/2006/relationships/image" Target="media/image10.emf"/><Relationship Id="rId49" Type="http://schemas.openxmlformats.org/officeDocument/2006/relationships/hyperlink" Target="garantF1://70131774.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4079063.0" TargetMode="External"/><Relationship Id="rId19" Type="http://schemas.openxmlformats.org/officeDocument/2006/relationships/hyperlink" Target="garantF1://12091967.0" TargetMode="External"/><Relationship Id="rId31" Type="http://schemas.openxmlformats.org/officeDocument/2006/relationships/image" Target="media/image5.emf"/><Relationship Id="rId44" Type="http://schemas.openxmlformats.org/officeDocument/2006/relationships/hyperlink" Target="garantF1://70131774.0" TargetMode="External"/><Relationship Id="rId52" Type="http://schemas.openxmlformats.org/officeDocument/2006/relationships/hyperlink" Target="garantF1://36366.8" TargetMode="External"/><Relationship Id="rId4" Type="http://schemas.openxmlformats.org/officeDocument/2006/relationships/hyperlink" Target="garantF1://70154036.0" TargetMode="External"/><Relationship Id="rId9" Type="http://schemas.openxmlformats.org/officeDocument/2006/relationships/hyperlink" Target="garantF1://4078135.0" TargetMode="External"/><Relationship Id="rId14" Type="http://schemas.openxmlformats.org/officeDocument/2006/relationships/hyperlink" Target="garantF1://12071100.1100" TargetMode="External"/><Relationship Id="rId22" Type="http://schemas.openxmlformats.org/officeDocument/2006/relationships/hyperlink" Target="garantF1://12056446.1000" TargetMode="External"/><Relationship Id="rId27" Type="http://schemas.openxmlformats.org/officeDocument/2006/relationships/hyperlink" Target="garantF1://12091967.7" TargetMode="External"/><Relationship Id="rId30" Type="http://schemas.openxmlformats.org/officeDocument/2006/relationships/image" Target="media/image4.emf"/><Relationship Id="rId35" Type="http://schemas.openxmlformats.org/officeDocument/2006/relationships/image" Target="media/image9.emf"/><Relationship Id="rId43" Type="http://schemas.openxmlformats.org/officeDocument/2006/relationships/hyperlink" Target="garantF1://4078135.0" TargetMode="External"/><Relationship Id="rId48" Type="http://schemas.openxmlformats.org/officeDocument/2006/relationships/hyperlink" Target="garantF1://70214806.117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2054191.0" TargetMode="External"/><Relationship Id="rId51" Type="http://schemas.openxmlformats.org/officeDocument/2006/relationships/hyperlink" Target="garantF1://12091967.4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10828</Words>
  <Characters>61725</Characters>
  <Application>Microsoft Office Word</Application>
  <DocSecurity>0</DocSecurity>
  <Lines>514</Lines>
  <Paragraphs>144</Paragraphs>
  <ScaleCrop>false</ScaleCrop>
  <Company>НПП "Гарант-Сервис"</Company>
  <LinksUpToDate>false</LinksUpToDate>
  <CharactersWithSpaces>72409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2013-06-26T11:40:00Z</dcterms:created>
  <dcterms:modified xsi:type="dcterms:W3CDTF">2013-06-26T11:40:00Z</dcterms:modified>
</cp:coreProperties>
</file>